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РОССИЙСКИЙ ГОСУДАРСТВЕННЫЙ</w: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ГУМАНИТАРНЫЙ УНИВЕРСИТЕТ</w:t>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ИСТОРИИ ИСКУССТВА</w:t>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Bdr>
          <w:bottom w:color="808080" w:space="5" w:sz="4" w:val="single"/>
        </w:pBd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теории и истории искусства</w:t>
      </w:r>
    </w:p>
    <w:p w:rsidR="00000000" w:rsidDel="00000000" w:rsidP="00000000" w:rsidRDefault="00000000" w:rsidRPr="00000000" w14:paraId="00000014">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ТЕОРИЯ ИСКУССТВА</w:t>
      </w:r>
    </w:p>
    <w:p w:rsidR="00000000" w:rsidDel="00000000" w:rsidP="00000000" w:rsidRDefault="00000000" w:rsidRPr="00000000" w14:paraId="00000015">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РАБОЧАЯ ТЕТРАДЬ СТУДЕНТА</w:t>
      </w:r>
      <w:r w:rsidDel="00000000" w:rsidR="00000000" w:rsidRPr="00000000">
        <w:rPr>
          <w:rtl w:val="0"/>
        </w:rPr>
      </w:r>
    </w:p>
    <w:p w:rsidR="00000000" w:rsidDel="00000000" w:rsidP="00000000" w:rsidRDefault="00000000" w:rsidRPr="00000000" w14:paraId="0000001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hd w:fill="ffffff" w:val="clear"/>
        <w:spacing w:after="375" w:before="375"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2016</w:t>
      </w:r>
    </w:p>
    <w:p w:rsidR="00000000" w:rsidDel="00000000" w:rsidP="00000000" w:rsidRDefault="00000000" w:rsidRPr="00000000" w14:paraId="0000002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специальности</w:t>
      </w:r>
    </w:p>
    <w:p w:rsidR="00000000" w:rsidDel="00000000" w:rsidP="00000000" w:rsidRDefault="00000000" w:rsidRPr="00000000" w14:paraId="0000002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000- </w:t>
      </w:r>
      <w:hyperlink r:id="rId7">
        <w:r w:rsidDel="00000000" w:rsidR="00000000" w:rsidRPr="00000000">
          <w:rPr>
            <w:rFonts w:ascii="Times New Roman" w:cs="Times New Roman" w:eastAsia="Times New Roman" w:hAnsi="Times New Roman"/>
            <w:sz w:val="28"/>
            <w:szCs w:val="28"/>
            <w:rtl w:val="0"/>
          </w:rPr>
          <w:t xml:space="preserve">искусствоведение</w:t>
        </w:r>
      </w:hyperlink>
      <w:r w:rsidDel="00000000" w:rsidR="00000000" w:rsidRPr="00000000">
        <w:rPr>
          <w:rtl w:val="0"/>
        </w:rPr>
      </w:r>
    </w:p>
    <w:p w:rsidR="00000000" w:rsidDel="00000000" w:rsidP="00000000" w:rsidRDefault="00000000" w:rsidRPr="00000000" w14:paraId="0000002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Составитель:</w:t>
      </w:r>
    </w:p>
    <w:p w:rsidR="00000000" w:rsidDel="00000000" w:rsidP="00000000" w:rsidRDefault="00000000" w:rsidRPr="00000000" w14:paraId="0000002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 искусствоведения, проф. Л. Ю. Лиманская</w:t>
      </w:r>
    </w:p>
    <w:p w:rsidR="00000000" w:rsidDel="00000000" w:rsidP="00000000" w:rsidRDefault="00000000" w:rsidRPr="00000000" w14:paraId="0000002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Ответственный редактор</w:t>
      </w:r>
    </w:p>
    <w:p w:rsidR="00000000" w:rsidDel="00000000" w:rsidP="00000000" w:rsidRDefault="00000000" w:rsidRPr="00000000" w14:paraId="0000002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РАБОЧАЯ</w:t>
      </w:r>
      <w:r w:rsidDel="00000000" w:rsidR="00000000" w:rsidRPr="00000000">
        <w:rPr>
          <w:rFonts w:ascii="Times New Roman" w:cs="Times New Roman" w:eastAsia="Times New Roman" w:hAnsi="Times New Roman"/>
          <w:sz w:val="28"/>
          <w:szCs w:val="28"/>
          <w:rtl w:val="0"/>
        </w:rPr>
        <w:t xml:space="preserve"> ТЕТРАДЬ </w:t>
      </w:r>
      <w:r w:rsidDel="00000000" w:rsidR="00000000" w:rsidRPr="00000000">
        <w:rPr>
          <w:rFonts w:ascii="Times New Roman" w:cs="Times New Roman" w:eastAsia="Times New Roman" w:hAnsi="Times New Roman"/>
          <w:b w:val="1"/>
          <w:sz w:val="28"/>
          <w:szCs w:val="28"/>
          <w:rtl w:val="0"/>
        </w:rPr>
        <w:t xml:space="preserve">СТУДЕНТА</w:t>
      </w:r>
      <w:r w:rsidDel="00000000" w:rsidR="00000000" w:rsidRPr="00000000">
        <w:rPr>
          <w:rtl w:val="0"/>
        </w:rPr>
      </w:r>
    </w:p>
    <w:p w:rsidR="00000000" w:rsidDel="00000000" w:rsidP="00000000" w:rsidRDefault="00000000" w:rsidRPr="00000000" w14:paraId="0000002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(ФИО)</w:t>
      </w:r>
    </w:p>
    <w:p w:rsidR="00000000" w:rsidDel="00000000" w:rsidP="00000000" w:rsidRDefault="00000000" w:rsidRPr="00000000" w14:paraId="0000002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____________</w:t>
      </w:r>
    </w:p>
    <w:p w:rsidR="00000000" w:rsidDel="00000000" w:rsidP="00000000" w:rsidRDefault="00000000" w:rsidRPr="00000000" w14:paraId="0000002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Курс ____________</w:t>
      </w:r>
    </w:p>
    <w:p w:rsidR="00000000" w:rsidDel="00000000" w:rsidP="00000000" w:rsidRDefault="00000000" w:rsidRPr="00000000" w14:paraId="0000002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Группа ____________</w:t>
      </w:r>
    </w:p>
    <w:p w:rsidR="00000000" w:rsidDel="00000000" w:rsidP="00000000" w:rsidRDefault="00000000" w:rsidRPr="00000000" w14:paraId="0000002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Преподаватель (ФИО)</w:t>
      </w:r>
    </w:p>
    <w:p w:rsidR="00000000" w:rsidDel="00000000" w:rsidP="00000000" w:rsidRDefault="00000000" w:rsidRPr="00000000" w14:paraId="0000003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hd w:fill="ffffff" w:val="clear"/>
        <w:spacing w:after="375" w:before="375" w:line="24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8">
      <w:pPr>
        <w:shd w:fill="ffffff" w:val="clear"/>
        <w:spacing w:after="375" w:before="375" w:line="24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СОДЕРЖАНИЕ</w:t>
      </w:r>
      <w:r w:rsidDel="00000000" w:rsidR="00000000" w:rsidRPr="00000000">
        <w:rPr>
          <w:rtl w:val="0"/>
        </w:rPr>
      </w:r>
    </w:p>
    <w:p w:rsidR="00000000" w:rsidDel="00000000" w:rsidP="00000000" w:rsidRDefault="00000000" w:rsidRPr="00000000" w14:paraId="0000003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1.Пояснительная записка……………………………………5-6</w:t>
      </w:r>
    </w:p>
    <w:p w:rsidR="00000000" w:rsidDel="00000000" w:rsidP="00000000" w:rsidRDefault="00000000" w:rsidRPr="00000000" w14:paraId="0000003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2.ТЕМА 1 . Связь естественнонаучного опыта с </w:t>
      </w:r>
      <w:hyperlink r:id="rId8">
        <w:r w:rsidDel="00000000" w:rsidR="00000000" w:rsidRPr="00000000">
          <w:rPr>
            <w:rFonts w:ascii="Times New Roman" w:cs="Times New Roman" w:eastAsia="Times New Roman" w:hAnsi="Times New Roman"/>
            <w:sz w:val="28"/>
            <w:szCs w:val="28"/>
            <w:rtl w:val="0"/>
          </w:rPr>
          <w:t xml:space="preserve">эстетикой</w:t>
        </w:r>
      </w:hyperlink>
      <w:r w:rsidDel="00000000" w:rsidR="00000000" w:rsidRPr="00000000">
        <w:rPr>
          <w:rFonts w:ascii="Times New Roman" w:cs="Times New Roman" w:eastAsia="Times New Roman" w:hAnsi="Times New Roman"/>
          <w:sz w:val="28"/>
          <w:szCs w:val="28"/>
          <w:rtl w:val="0"/>
        </w:rPr>
        <w:t xml:space="preserve"> мимесиса. Влияние античной науки на теорию света, цвета, пропорции, композиции………………………………………………….7-10.</w:t>
      </w:r>
    </w:p>
    <w:p w:rsidR="00000000" w:rsidDel="00000000" w:rsidP="00000000" w:rsidRDefault="00000000" w:rsidRPr="00000000" w14:paraId="0000003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3.ТЕМА 2. Роль </w:t>
      </w:r>
      <w:hyperlink r:id="rId9">
        <w:r w:rsidDel="00000000" w:rsidR="00000000" w:rsidRPr="00000000">
          <w:rPr>
            <w:rFonts w:ascii="Times New Roman" w:cs="Times New Roman" w:eastAsia="Times New Roman" w:hAnsi="Times New Roman"/>
            <w:sz w:val="28"/>
            <w:szCs w:val="28"/>
            <w:rtl w:val="0"/>
          </w:rPr>
          <w:t xml:space="preserve">богословских</w:t>
        </w:r>
      </w:hyperlink>
      <w:r w:rsidDel="00000000" w:rsidR="00000000" w:rsidRPr="00000000">
        <w:rPr>
          <w:rFonts w:ascii="Times New Roman" w:cs="Times New Roman" w:eastAsia="Times New Roman" w:hAnsi="Times New Roman"/>
          <w:sz w:val="28"/>
          <w:szCs w:val="28"/>
          <w:rtl w:val="0"/>
        </w:rPr>
        <w:t xml:space="preserve"> и естественнонаучных</w:t>
      </w:r>
    </w:p>
    <w:p w:rsidR="00000000" w:rsidDel="00000000" w:rsidP="00000000" w:rsidRDefault="00000000" w:rsidRPr="00000000" w14:paraId="0000003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представлений о свете, цвете, пропорции в формировании средневековой теории искусства ……………………………………………..10-15</w:t>
      </w:r>
    </w:p>
    <w:p w:rsidR="00000000" w:rsidDel="00000000" w:rsidP="00000000" w:rsidRDefault="00000000" w:rsidRPr="00000000" w14:paraId="0000003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.ТЕМА3. Античное наследие и концепция “ Divino Natura” в художественном осмыслении Ренессанса. …………………16-21</w:t>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ТЕМА 4. Теория искусства в контексте стилевых концепций маньеризма, </w:t>
      </w:r>
      <w:hyperlink r:id="rId10">
        <w:r w:rsidDel="00000000" w:rsidR="00000000" w:rsidRPr="00000000">
          <w:rPr>
            <w:rFonts w:ascii="Times New Roman" w:cs="Times New Roman" w:eastAsia="Times New Roman" w:hAnsi="Times New Roman"/>
            <w:sz w:val="28"/>
            <w:szCs w:val="28"/>
            <w:rtl w:val="0"/>
          </w:rPr>
          <w:t xml:space="preserve">барокко</w:t>
        </w:r>
      </w:hyperlink>
      <w:r w:rsidDel="00000000" w:rsidR="00000000" w:rsidRPr="00000000">
        <w:rPr>
          <w:rFonts w:ascii="Times New Roman" w:cs="Times New Roman" w:eastAsia="Times New Roman" w:hAnsi="Times New Roman"/>
          <w:sz w:val="28"/>
          <w:szCs w:val="28"/>
          <w:rtl w:val="0"/>
        </w:rPr>
        <w:t xml:space="preserve">, классицизма…………………………21-29</w:t>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ТЕМА 5 . Программные манифесты и методы теоретического обоснования романтизма, </w:t>
      </w:r>
      <w:hyperlink r:id="rId11">
        <w:r w:rsidDel="00000000" w:rsidR="00000000" w:rsidRPr="00000000">
          <w:rPr>
            <w:rFonts w:ascii="Times New Roman" w:cs="Times New Roman" w:eastAsia="Times New Roman" w:hAnsi="Times New Roman"/>
            <w:sz w:val="28"/>
            <w:szCs w:val="28"/>
            <w:rtl w:val="0"/>
          </w:rPr>
          <w:t xml:space="preserve">авангарда</w:t>
        </w:r>
      </w:hyperlink>
      <w:r w:rsidDel="00000000" w:rsidR="00000000" w:rsidRPr="00000000">
        <w:rPr>
          <w:rFonts w:ascii="Times New Roman" w:cs="Times New Roman" w:eastAsia="Times New Roman" w:hAnsi="Times New Roman"/>
          <w:sz w:val="28"/>
          <w:szCs w:val="28"/>
          <w:rtl w:val="0"/>
        </w:rPr>
        <w:t xml:space="preserve">, модернизма</w:t>
      </w:r>
    </w:p>
    <w:p w:rsidR="00000000" w:rsidDel="00000000" w:rsidP="00000000" w:rsidRDefault="00000000" w:rsidRPr="00000000" w14:paraId="0000004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постмодернизма………………………………………………29-39</w:t>
      </w:r>
    </w:p>
    <w:p w:rsidR="00000000" w:rsidDel="00000000" w:rsidP="00000000" w:rsidRDefault="00000000" w:rsidRPr="00000000" w14:paraId="0000004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Контрольные вопросы………………………………………. 40-42</w:t>
      </w:r>
    </w:p>
    <w:p w:rsidR="00000000" w:rsidDel="00000000" w:rsidP="00000000" w:rsidRDefault="00000000" w:rsidRPr="00000000" w14:paraId="0000004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Перечень тем рефератов, курсовых и </w:t>
      </w:r>
      <w:hyperlink r:id="rId12">
        <w:r w:rsidDel="00000000" w:rsidR="00000000" w:rsidRPr="00000000">
          <w:rPr>
            <w:rFonts w:ascii="Times New Roman" w:cs="Times New Roman" w:eastAsia="Times New Roman" w:hAnsi="Times New Roman"/>
            <w:sz w:val="28"/>
            <w:szCs w:val="28"/>
            <w:rtl w:val="0"/>
          </w:rPr>
          <w:t xml:space="preserve">дипломных работ</w:t>
        </w:r>
      </w:hyperlink>
      <w:r w:rsidDel="00000000" w:rsidR="00000000" w:rsidRPr="00000000">
        <w:rPr>
          <w:rFonts w:ascii="Times New Roman" w:cs="Times New Roman" w:eastAsia="Times New Roman" w:hAnsi="Times New Roman"/>
          <w:sz w:val="28"/>
          <w:szCs w:val="28"/>
          <w:rtl w:val="0"/>
        </w:rPr>
        <w:t xml:space="preserve">..42-43</w:t>
      </w:r>
    </w:p>
    <w:p w:rsidR="00000000" w:rsidDel="00000000" w:rsidP="00000000" w:rsidRDefault="00000000" w:rsidRPr="00000000" w14:paraId="00000044">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Рабочая тетрадь студента (РТС) предназначена для закрепления знаний, полученных на лекционных занятиях и формирования навыков самостоятельной работы по курсу «Теория искусства». </w:t>
      </w:r>
      <w:r w:rsidDel="00000000" w:rsidR="00000000" w:rsidRPr="00000000">
        <w:rPr>
          <w:rFonts w:ascii="Times New Roman" w:cs="Times New Roman" w:eastAsia="Times New Roman" w:hAnsi="Times New Roman"/>
          <w:i w:val="1"/>
          <w:sz w:val="28"/>
          <w:szCs w:val="28"/>
          <w:rtl w:val="0"/>
        </w:rPr>
        <w:t xml:space="preserve">Задача</w:t>
      </w:r>
      <w:r w:rsidDel="00000000" w:rsidR="00000000" w:rsidRPr="00000000">
        <w:rPr>
          <w:rFonts w:ascii="Times New Roman" w:cs="Times New Roman" w:eastAsia="Times New Roman" w:hAnsi="Times New Roman"/>
          <w:sz w:val="28"/>
          <w:szCs w:val="28"/>
          <w:rtl w:val="0"/>
        </w:rPr>
        <w:t xml:space="preserve"> РТС – упростить и ускорить работу, помочь систематизировать важнейшие материалы изучаемого курса, развить способность студента логично и содержательно выражать свои мысли в письменной форме.</w:t>
      </w:r>
    </w:p>
    <w:p w:rsidR="00000000" w:rsidDel="00000000" w:rsidP="00000000" w:rsidRDefault="00000000" w:rsidRPr="00000000" w14:paraId="0000005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РТС состоит из рекомендаций к изучению темы, письменных заданий, списков источников и литературы по темам.</w:t>
      </w:r>
    </w:p>
    <w:p w:rsidR="00000000" w:rsidDel="00000000" w:rsidP="00000000" w:rsidRDefault="00000000" w:rsidRPr="00000000" w14:paraId="0000005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Изложенные в РТС </w:t>
      </w:r>
      <w:r w:rsidDel="00000000" w:rsidR="00000000" w:rsidRPr="00000000">
        <w:rPr>
          <w:rFonts w:ascii="Times New Roman" w:cs="Times New Roman" w:eastAsia="Times New Roman" w:hAnsi="Times New Roman"/>
          <w:i w:val="1"/>
          <w:sz w:val="28"/>
          <w:szCs w:val="28"/>
          <w:rtl w:val="0"/>
        </w:rPr>
        <w:t xml:space="preserve">рекомендации к изучению темы </w:t>
      </w:r>
      <w:r w:rsidDel="00000000" w:rsidR="00000000" w:rsidRPr="00000000">
        <w:rPr>
          <w:rFonts w:ascii="Times New Roman" w:cs="Times New Roman" w:eastAsia="Times New Roman" w:hAnsi="Times New Roman"/>
          <w:sz w:val="28"/>
          <w:szCs w:val="28"/>
          <w:rtl w:val="0"/>
        </w:rPr>
        <w:t xml:space="preserve">ориентируют внимание учащихся на рассмотрение наиболее важных и проблемных аспектов темы, направляют внимание студента на уяснение концептуальных особенностей изучаемого метода.</w:t>
      </w:r>
    </w:p>
    <w:p w:rsidR="00000000" w:rsidDel="00000000" w:rsidP="00000000" w:rsidRDefault="00000000" w:rsidRPr="00000000" w14:paraId="0000005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Письменные задания</w:t>
      </w:r>
      <w:r w:rsidDel="00000000" w:rsidR="00000000" w:rsidRPr="00000000">
        <w:rPr>
          <w:rFonts w:ascii="Times New Roman" w:cs="Times New Roman" w:eastAsia="Times New Roman" w:hAnsi="Times New Roman"/>
          <w:sz w:val="28"/>
          <w:szCs w:val="28"/>
          <w:rtl w:val="0"/>
        </w:rPr>
        <w:t xml:space="preserve"> предназначены для активизации проблемного мышления. Письменные ответы требует от студента критического осмысления различных точек зрения на изучаемые в процессе курса проблемы, способствуют выработке письменных навыков изложения критических комментариев и аналитических рассуждений по поводу рассматриваемого материала.</w:t>
      </w:r>
    </w:p>
    <w:p w:rsidR="00000000" w:rsidDel="00000000" w:rsidP="00000000" w:rsidRDefault="00000000" w:rsidRPr="00000000" w14:paraId="0000005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Список источников и литературы</w:t>
      </w:r>
      <w:r w:rsidDel="00000000" w:rsidR="00000000" w:rsidRPr="00000000">
        <w:rPr>
          <w:rFonts w:ascii="Times New Roman" w:cs="Times New Roman" w:eastAsia="Times New Roman" w:hAnsi="Times New Roman"/>
          <w:sz w:val="28"/>
          <w:szCs w:val="28"/>
          <w:rtl w:val="0"/>
        </w:rPr>
        <w:t xml:space="preserve"> составлен в соответствии с вопросами, на которые необходимо письменно ответить прокомментировав рассматриваемый источник.</w:t>
      </w:r>
    </w:p>
    <w:p w:rsidR="00000000" w:rsidDel="00000000" w:rsidP="00000000" w:rsidRDefault="00000000" w:rsidRPr="00000000" w14:paraId="0000005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Важной </w:t>
      </w:r>
      <w:r w:rsidDel="00000000" w:rsidR="00000000" w:rsidRPr="00000000">
        <w:rPr>
          <w:rFonts w:ascii="Times New Roman" w:cs="Times New Roman" w:eastAsia="Times New Roman" w:hAnsi="Times New Roman"/>
          <w:i w:val="1"/>
          <w:sz w:val="28"/>
          <w:szCs w:val="28"/>
          <w:rtl w:val="0"/>
        </w:rPr>
        <w:t xml:space="preserve">задачей </w:t>
      </w:r>
      <w:r w:rsidDel="00000000" w:rsidR="00000000" w:rsidRPr="00000000">
        <w:rPr>
          <w:rFonts w:ascii="Times New Roman" w:cs="Times New Roman" w:eastAsia="Times New Roman" w:hAnsi="Times New Roman"/>
          <w:sz w:val="28"/>
          <w:szCs w:val="28"/>
          <w:rtl w:val="0"/>
        </w:rPr>
        <w:t xml:space="preserve">при выполнении письменных работ является формирование навыков самостоятельных аналитических рассуждений относительно роли и места изучаемого памятника в истории искусствоведческой мысли, их концептуальной и жанровой специфики.</w:t>
      </w:r>
    </w:p>
    <w:p w:rsidR="00000000" w:rsidDel="00000000" w:rsidP="00000000" w:rsidRDefault="00000000" w:rsidRPr="00000000" w14:paraId="0000005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процессе работы над письменными заданиями студенты осваивают особенности теории искусства от античности до нашего времени, проводят сравнительный анализ исторических школ и концептуальных подходов к теории искуства.</w:t>
      </w:r>
    </w:p>
    <w:p w:rsidR="00000000" w:rsidDel="00000000" w:rsidP="00000000" w:rsidRDefault="00000000" w:rsidRPr="00000000" w14:paraId="0000005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Наряду с теоретическим анализом концепций в структуру заданий включены вопросы по сравнительно-историческому осмыслению фундаментальных теоретических понятий и категорий. Таким образом, при выполнении письменных заданий осуществляется два принципа работы с материалом: синхронный и диахронный. Сочетание </w:t>
      </w:r>
      <w:r w:rsidDel="00000000" w:rsidR="00000000" w:rsidRPr="00000000">
        <w:rPr>
          <w:rFonts w:ascii="Times New Roman" w:cs="Times New Roman" w:eastAsia="Times New Roman" w:hAnsi="Times New Roman"/>
          <w:i w:val="1"/>
          <w:sz w:val="28"/>
          <w:szCs w:val="28"/>
          <w:rtl w:val="0"/>
        </w:rPr>
        <w:t xml:space="preserve">синхронного и диахронного</w:t>
      </w:r>
      <w:r w:rsidDel="00000000" w:rsidR="00000000" w:rsidRPr="00000000">
        <w:rPr>
          <w:rFonts w:ascii="Times New Roman" w:cs="Times New Roman" w:eastAsia="Times New Roman" w:hAnsi="Times New Roman"/>
          <w:sz w:val="28"/>
          <w:szCs w:val="28"/>
          <w:rtl w:val="0"/>
        </w:rPr>
        <w:t xml:space="preserve">подходов к изучению теории искусства позволяет сформировать историчность теоретического мышления, активизировать процесс творческого освоения материала, выработать практические навыки критического изложения мысли, тем самым расширить диапазон методов самоконтроля и самоанализа.</w:t>
      </w:r>
    </w:p>
    <w:p w:rsidR="00000000" w:rsidDel="00000000" w:rsidP="00000000" w:rsidRDefault="00000000" w:rsidRPr="00000000" w14:paraId="0000005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Письменные задания в РТС являются одной из форм текущего внутрисеместрового контроля знаний.</w:t>
      </w:r>
    </w:p>
    <w:p w:rsidR="00000000" w:rsidDel="00000000" w:rsidP="00000000" w:rsidRDefault="00000000" w:rsidRPr="00000000" w14:paraId="0000005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1 . Связь естественнонаучного опыта с эстетикой мимесиса. Влияние античной науки на теорию света, цвета, пропорции, композиции</w:t>
      </w:r>
      <w:r w:rsidDel="00000000" w:rsidR="00000000" w:rsidRPr="00000000">
        <w:rPr>
          <w:rtl w:val="0"/>
        </w:rPr>
      </w:r>
    </w:p>
    <w:p w:rsidR="00000000" w:rsidDel="00000000" w:rsidP="00000000" w:rsidRDefault="00000000" w:rsidRPr="00000000" w14:paraId="0000005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Рекомендации к изучению</w:t>
      </w:r>
      <w:r w:rsidDel="00000000" w:rsidR="00000000" w:rsidRPr="00000000">
        <w:rPr>
          <w:rFonts w:ascii="Times New Roman" w:cs="Times New Roman" w:eastAsia="Times New Roman" w:hAnsi="Times New Roman"/>
          <w:sz w:val="28"/>
          <w:szCs w:val="28"/>
          <w:rtl w:val="0"/>
        </w:rPr>
        <w:t xml:space="preserve">: При подготовке данной темы следует обратить внимание Универсальный характер пифагорейской числовой эстетики, ее развитие и переосмысление в трудах Анаксагора, Гераклита, Эмпедокла, Платона и Аристотеля. Важно обратить внимание на методы использования пифагорейской числовой эстетики для формирования представлений об универсальной пропорции и использования числовой эстетики в теории искусства Демокрита, Платона и Аристотеля. Важно проследить связь учений об универсальной пропорции с теорией </w:t>
      </w:r>
      <w:hyperlink r:id="rId13">
        <w:r w:rsidDel="00000000" w:rsidR="00000000" w:rsidRPr="00000000">
          <w:rPr>
            <w:rFonts w:ascii="Times New Roman" w:cs="Times New Roman" w:eastAsia="Times New Roman" w:hAnsi="Times New Roman"/>
            <w:sz w:val="28"/>
            <w:szCs w:val="28"/>
            <w:rtl w:val="0"/>
          </w:rPr>
          <w:t xml:space="preserve">скульптуры</w:t>
        </w:r>
      </w:hyperlink>
      <w:r w:rsidDel="00000000" w:rsidR="00000000" w:rsidRPr="00000000">
        <w:rPr>
          <w:rFonts w:ascii="Times New Roman" w:cs="Times New Roman" w:eastAsia="Times New Roman" w:hAnsi="Times New Roman"/>
          <w:sz w:val="28"/>
          <w:szCs w:val="28"/>
          <w:rtl w:val="0"/>
        </w:rPr>
        <w:t xml:space="preserve"> в трактате Поликлета «Канон» и Витрувия «Десять книг об архитектуре». Важным аспектом античной теории искусства является ее дидактичксая направленность, в связи с этим следует обратить внимание на морально-дидактические аспекты таких категорий катарсис, калокагатия, энетелехия.</w:t>
      </w:r>
    </w:p>
    <w:p w:rsidR="00000000" w:rsidDel="00000000" w:rsidP="00000000" w:rsidRDefault="00000000" w:rsidRPr="00000000" w14:paraId="0000005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Письменное задание 1</w:t>
      </w:r>
      <w:r w:rsidDel="00000000" w:rsidR="00000000" w:rsidRPr="00000000">
        <w:rPr>
          <w:rtl w:val="0"/>
        </w:rPr>
      </w:r>
    </w:p>
    <w:p w:rsidR="00000000" w:rsidDel="00000000" w:rsidP="00000000" w:rsidRDefault="00000000" w:rsidRPr="00000000" w14:paraId="0000005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Раскройте суть учения Платона об «идеях», как способах созерцания прекрасного и его учение о совершенной пропорции на примере анализа диалогов «Федр», «Тимей».</w:t>
      </w:r>
    </w:p>
    <w:p w:rsidR="00000000" w:rsidDel="00000000" w:rsidP="00000000" w:rsidRDefault="00000000" w:rsidRPr="00000000" w14:paraId="0000006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«Федре» запечатлены важные стороны учения Платона об «идеях», об их познании, о прекрасном, о постижении прекрасного, о любви к прекрасному.</w:t>
      </w:r>
    </w:p>
    <w:p w:rsidR="00000000" w:rsidDel="00000000" w:rsidP="00000000" w:rsidRDefault="00000000" w:rsidRPr="00000000" w14:paraId="00000062">
      <w:pPr>
        <w:shd w:fill="ffffff" w:val="clear"/>
        <w:spacing w:after="375" w:before="375" w:lin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Согласно учению Платона, мир вещей, воспринимаемых по­средством чувств, не есть истинный: чувст­венные вещи непрерывно возникают и погибают, изменяются и движутся, в них нет ничего прочного, совершенного и истин­ного. Но эти вещи – лишь тень,образ вещей истинных, которые Платон называет «ви­дами» или «идеями». «Идеи» - зримые умом формы вещей.</w:t>
      </w:r>
      <w:r w:rsidDel="00000000" w:rsidR="00000000" w:rsidRPr="00000000">
        <w:rPr>
          <w:rFonts w:ascii="Times New Roman" w:cs="Times New Roman" w:eastAsia="Times New Roman" w:hAnsi="Times New Roman"/>
          <w:sz w:val="28"/>
          <w:szCs w:val="28"/>
          <w:highlight w:val="yellow"/>
          <w:rtl w:val="0"/>
        </w:rPr>
        <w:t xml:space="preserve">Следует признать наличие трех родов сущего - вечных идей, изменяющихся конкретных вещей и пространства, в котором существуют вещи: «Во-первых, есть тождественная идея, нерожденная и негибнущая, ничего не воспринимающая в себя откуда бы то ни было и сама ни во что не входящая, незримая и никак иначе не ощущаемая, но отданная на попечение мысли. Во-вторых, есть нечто подобное этой идее и носящее то же имя - ощутимое, рождённое, вечно движущееся, возникающее в некоем месте и вновь из него исчезающее, и оно воспринимается посредством мнения, соединенного с ощущением. В-третьих, есть ещё один род, а именно пространство: оно вечно, не приемлет разрушения, дарует обитель всему роду, но само воспринимается вне ощущения, посредством некоего незаконного умозаключения, и поверить в него почти невозможно» Очевидно, что под идеями Платон понимает не просто понятие о вещи, но причину и цель её существования.</w:t>
      </w:r>
    </w:p>
    <w:p w:rsidR="00000000" w:rsidDel="00000000" w:rsidP="00000000" w:rsidRDefault="00000000" w:rsidRPr="00000000" w14:paraId="0000006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Раскройте суть категории </w:t>
      </w:r>
      <w:r w:rsidDel="00000000" w:rsidR="00000000" w:rsidRPr="00000000">
        <w:rPr>
          <w:rFonts w:ascii="Times New Roman" w:cs="Times New Roman" w:eastAsia="Times New Roman" w:hAnsi="Times New Roman"/>
          <w:i w:val="1"/>
          <w:sz w:val="28"/>
          <w:szCs w:val="28"/>
          <w:rtl w:val="0"/>
        </w:rPr>
        <w:t xml:space="preserve">катарсиса в</w:t>
      </w:r>
      <w:r w:rsidDel="00000000" w:rsidR="00000000" w:rsidRPr="00000000">
        <w:rPr>
          <w:rFonts w:ascii="Times New Roman" w:cs="Times New Roman" w:eastAsia="Times New Roman" w:hAnsi="Times New Roman"/>
          <w:sz w:val="28"/>
          <w:szCs w:val="28"/>
          <w:rtl w:val="0"/>
        </w:rPr>
        <w:t xml:space="preserve"> трактах Аристотеля «Политика» и «Поэтика». Объясните роль искусства в эстетическом воспитании.</w:t>
      </w:r>
    </w:p>
    <w:p w:rsidR="00000000" w:rsidDel="00000000" w:rsidP="00000000" w:rsidRDefault="00000000" w:rsidRPr="00000000" w14:paraId="0000006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Проследите роль пифагорейской числовой эстетики, теории пропорций и учения о калокагатии в формировании творческого метода Поликлета и Витрувия.</w:t>
      </w:r>
    </w:p>
    <w:p w:rsidR="00000000" w:rsidDel="00000000" w:rsidP="00000000" w:rsidRDefault="00000000" w:rsidRPr="00000000" w14:paraId="0000006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Продемонстрируйте влияние пифагорейского учении об основных и дополнительных цветах в изложении Демокрита, Платона и Аристотеля на античную теорию живописи, описанную в «Естественной истории» Плиния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6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Источники</w:t>
      </w:r>
      <w:r w:rsidDel="00000000" w:rsidR="00000000" w:rsidRPr="00000000">
        <w:rPr>
          <w:rtl w:val="0"/>
        </w:rPr>
      </w:r>
    </w:p>
    <w:p w:rsidR="00000000" w:rsidDel="00000000" w:rsidP="00000000" w:rsidRDefault="00000000" w:rsidRPr="00000000" w14:paraId="0000006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обязательные:</w:t>
      </w:r>
      <w:r w:rsidDel="00000000" w:rsidR="00000000" w:rsidRPr="00000000">
        <w:rPr>
          <w:rtl w:val="0"/>
        </w:rPr>
      </w:r>
    </w:p>
    <w:p w:rsidR="00000000" w:rsidDel="00000000" w:rsidP="00000000" w:rsidRDefault="00000000" w:rsidRPr="00000000" w14:paraId="0000006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Платон. </w:t>
      </w:r>
      <w:r w:rsidDel="00000000" w:rsidR="00000000" w:rsidRPr="00000000">
        <w:rPr>
          <w:rFonts w:ascii="Times New Roman" w:cs="Times New Roman" w:eastAsia="Times New Roman" w:hAnsi="Times New Roman"/>
          <w:sz w:val="28"/>
          <w:szCs w:val="28"/>
          <w:rtl w:val="0"/>
        </w:rPr>
        <w:t xml:space="preserve">Избранные диалоги. М.:АСТ, 2006, с.195-254; 400-480.</w:t>
      </w:r>
    </w:p>
    <w:p w:rsidR="00000000" w:rsidDel="00000000" w:rsidP="00000000" w:rsidRDefault="00000000" w:rsidRPr="00000000" w14:paraId="0000006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Аристотель.</w:t>
      </w:r>
      <w:r w:rsidDel="00000000" w:rsidR="00000000" w:rsidRPr="00000000">
        <w:rPr>
          <w:rFonts w:ascii="Times New Roman" w:cs="Times New Roman" w:eastAsia="Times New Roman" w:hAnsi="Times New Roman"/>
          <w:sz w:val="28"/>
          <w:szCs w:val="28"/>
          <w:rtl w:val="0"/>
        </w:rPr>
        <w:t xml:space="preserve"> Этика. Политика. Риторика. Поэтика. Категории. Минск: Литература, 1998. - С.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http://philologos. /classics/aristotel_poe. htm</w:t>
      </w:r>
    </w:p>
    <w:p w:rsidR="00000000" w:rsidDel="00000000" w:rsidP="00000000" w:rsidRDefault="00000000" w:rsidRPr="00000000" w14:paraId="0000006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Дополнительные</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Античные мыслители об искусстве. М.,1938.с.12-67, 89-108, 125-201.</w:t>
      </w:r>
    </w:p>
    <w:p w:rsidR="00000000" w:rsidDel="00000000" w:rsidP="00000000" w:rsidRDefault="00000000" w:rsidRPr="00000000" w14:paraId="0000006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Витрувий.</w:t>
      </w:r>
      <w:r w:rsidDel="00000000" w:rsidR="00000000" w:rsidRPr="00000000">
        <w:rPr>
          <w:rFonts w:ascii="Times New Roman" w:cs="Times New Roman" w:eastAsia="Times New Roman" w:hAnsi="Times New Roman"/>
          <w:sz w:val="28"/>
          <w:szCs w:val="28"/>
          <w:rtl w:val="0"/>
        </w:rPr>
        <w:t xml:space="preserve"> Десять книг об архитектуре. М.:Архитектура,2006.</w:t>
      </w:r>
    </w:p>
    <w:p w:rsidR="00000000" w:rsidDel="00000000" w:rsidP="00000000" w:rsidRDefault="00000000" w:rsidRPr="00000000" w14:paraId="0000007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Плиний Старший. Естествознание. Об искусстве. М.: Ладомир, 1994. с.39-115.</w:t>
      </w:r>
    </w:p>
    <w:p w:rsidR="00000000" w:rsidDel="00000000" w:rsidP="00000000" w:rsidRDefault="00000000" w:rsidRPr="00000000" w14:paraId="0000007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ЛИТЕРАТУРА:</w:t>
      </w:r>
      <w:r w:rsidDel="00000000" w:rsidR="00000000" w:rsidRPr="00000000">
        <w:rPr>
          <w:rtl w:val="0"/>
        </w:rPr>
      </w:r>
    </w:p>
    <w:p w:rsidR="00000000" w:rsidDel="00000000" w:rsidP="00000000" w:rsidRDefault="00000000" w:rsidRPr="00000000" w14:paraId="0000007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Обязательная:</w:t>
      </w:r>
      <w:r w:rsidDel="00000000" w:rsidR="00000000" w:rsidRPr="00000000">
        <w:rPr>
          <w:rtl w:val="0"/>
        </w:rPr>
      </w:r>
    </w:p>
    <w:p w:rsidR="00000000" w:rsidDel="00000000" w:rsidP="00000000" w:rsidRDefault="00000000" w:rsidRPr="00000000" w14:paraId="0000007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Басин Е. Я.</w:t>
      </w:r>
      <w:r w:rsidDel="00000000" w:rsidR="00000000" w:rsidRPr="00000000">
        <w:rPr>
          <w:rFonts w:ascii="Times New Roman" w:cs="Times New Roman" w:eastAsia="Times New Roman" w:hAnsi="Times New Roman"/>
          <w:sz w:val="28"/>
          <w:szCs w:val="28"/>
          <w:rtl w:val="0"/>
        </w:rPr>
        <w:t xml:space="preserve">Эстетика античности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Искусство и коммуникация (очерки из </w:t>
      </w:r>
      <w:hyperlink r:id="rId14">
        <w:r w:rsidDel="00000000" w:rsidR="00000000" w:rsidRPr="00000000">
          <w:rPr>
            <w:rFonts w:ascii="Times New Roman" w:cs="Times New Roman" w:eastAsia="Times New Roman" w:hAnsi="Times New Roman"/>
            <w:sz w:val="28"/>
            <w:szCs w:val="28"/>
            <w:rtl w:val="0"/>
          </w:rPr>
          <w:t xml:space="preserve">истории философско-эстетической</w:t>
        </w:r>
      </w:hyperlink>
      <w:r w:rsidDel="00000000" w:rsidR="00000000" w:rsidRPr="00000000">
        <w:rPr>
          <w:rFonts w:ascii="Times New Roman" w:cs="Times New Roman" w:eastAsia="Times New Roman" w:hAnsi="Times New Roman"/>
          <w:sz w:val="28"/>
          <w:szCs w:val="28"/>
          <w:rtl w:val="0"/>
        </w:rPr>
        <w:t xml:space="preserve"> мысли). М.: Издательский центр научных и </w:t>
      </w:r>
      <w:hyperlink r:id="rId15">
        <w:r w:rsidDel="00000000" w:rsidR="00000000" w:rsidRPr="00000000">
          <w:rPr>
            <w:rFonts w:ascii="Times New Roman" w:cs="Times New Roman" w:eastAsia="Times New Roman" w:hAnsi="Times New Roman"/>
            <w:sz w:val="28"/>
            <w:szCs w:val="28"/>
            <w:rtl w:val="0"/>
          </w:rPr>
          <w:t xml:space="preserve">учебных программ</w:t>
        </w:r>
      </w:hyperlink>
      <w:r w:rsidDel="00000000" w:rsidR="00000000" w:rsidRPr="00000000">
        <w:rPr>
          <w:rFonts w:ascii="Times New Roman" w:cs="Times New Roman" w:eastAsia="Times New Roman" w:hAnsi="Times New Roman"/>
          <w:sz w:val="28"/>
          <w:szCs w:val="28"/>
          <w:rtl w:val="0"/>
        </w:rPr>
        <w:t xml:space="preserve">, 1999. //http://ru. philosophy. /edu/ref/basin/index. html</w:t>
      </w:r>
    </w:p>
    <w:p w:rsidR="00000000" w:rsidDel="00000000" w:rsidP="00000000" w:rsidRDefault="00000000" w:rsidRPr="00000000" w14:paraId="0000007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эстетической мысли - т.1- М.,1985. С.45-87.</w:t>
      </w:r>
    </w:p>
    <w:p w:rsidR="00000000" w:rsidDel="00000000" w:rsidP="00000000" w:rsidRDefault="00000000" w:rsidRPr="00000000" w14:paraId="0000007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Лиманская Л. Ю. Оптические миры: эстетика зрения и язык искусства. М:РГГУ, 2008. с.93-128.</w:t>
      </w:r>
    </w:p>
    <w:p w:rsidR="00000000" w:rsidDel="00000000" w:rsidP="00000000" w:rsidRDefault="00000000" w:rsidRPr="00000000" w14:paraId="0000007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Дополнительная:</w:t>
      </w:r>
      <w:r w:rsidDel="00000000" w:rsidR="00000000" w:rsidRPr="00000000">
        <w:rPr>
          <w:rtl w:val="0"/>
        </w:rPr>
      </w:r>
    </w:p>
    <w:p w:rsidR="00000000" w:rsidDel="00000000" w:rsidP="00000000" w:rsidRDefault="00000000" w:rsidRPr="00000000" w14:paraId="0000007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Лиманская Л. Ю. Теория искусства в аспекте культурно-исторического опыта. М:РГГУ, 20С.</w:t>
      </w:r>
    </w:p>
    <w:p w:rsidR="00000000" w:rsidDel="00000000" w:rsidP="00000000" w:rsidRDefault="00000000" w:rsidRPr="00000000" w14:paraId="0000007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Лосев А. Ф. История античной эстетики. Софисты. Сократ Платон. М.:АСИ, 2000</w:t>
      </w:r>
    </w:p>
    <w:p w:rsidR="00000000" w:rsidDel="00000000" w:rsidP="00000000" w:rsidRDefault="00000000" w:rsidRPr="00000000" w14:paraId="0000007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Лосев А. Ф. История античной эстетики. Аристотель и поздняя классика. М.:АСИ, 2000</w:t>
      </w:r>
    </w:p>
    <w:p w:rsidR="00000000" w:rsidDel="00000000" w:rsidP="00000000" w:rsidRDefault="00000000" w:rsidRPr="00000000" w14:paraId="0000007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Недович Д. Поликлет. М.-Л. Искусство,1936</w:t>
      </w:r>
    </w:p>
    <w:p w:rsidR="00000000" w:rsidDel="00000000" w:rsidP="00000000" w:rsidRDefault="00000000" w:rsidRPr="00000000" w14:paraId="0000007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Петрович Д. Теоретики пропорций. М., 1976.</w:t>
      </w:r>
    </w:p>
    <w:p w:rsidR="00000000" w:rsidDel="00000000" w:rsidP="00000000" w:rsidRDefault="00000000" w:rsidRPr="00000000" w14:paraId="0000007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Серов Н. В. Античный хроматизм. СПб.,1995.</w:t>
      </w:r>
    </w:p>
    <w:p w:rsidR="00000000" w:rsidDel="00000000" w:rsidP="00000000" w:rsidRDefault="00000000" w:rsidRPr="00000000" w14:paraId="0000007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2. Роль богословских и естественнонаучных</w:t>
      </w:r>
      <w:r w:rsidDel="00000000" w:rsidR="00000000" w:rsidRPr="00000000">
        <w:rPr>
          <w:rtl w:val="0"/>
        </w:rPr>
      </w:r>
    </w:p>
    <w:p w:rsidR="00000000" w:rsidDel="00000000" w:rsidP="00000000" w:rsidRDefault="00000000" w:rsidRPr="00000000" w14:paraId="0000008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представлений о свете, цвете, пропорции в формировании средневековой теории искусства</w:t>
      </w:r>
      <w:r w:rsidDel="00000000" w:rsidR="00000000" w:rsidRPr="00000000">
        <w:rPr>
          <w:rtl w:val="0"/>
        </w:rPr>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Рекомендации к изучению</w:t>
      </w:r>
      <w:r w:rsidDel="00000000" w:rsidR="00000000" w:rsidRPr="00000000">
        <w:rPr>
          <w:rFonts w:ascii="Times New Roman" w:cs="Times New Roman" w:eastAsia="Times New Roman" w:hAnsi="Times New Roman"/>
          <w:sz w:val="28"/>
          <w:szCs w:val="28"/>
          <w:rtl w:val="0"/>
        </w:rPr>
        <w:t xml:space="preserve">: При подготовке данной темы следует обратить внимание переосмысление средневековыми авторами античных представлений о числе, пропорции, свете, цвете. Для этого необходимо проследить историческое и региональное своеобразие византийской и западной средневековой теории искусства. Важно обратить внимание на роль движения апологетов в формировании раннехристианской теории искусства. Следует отметить особое значение, которое отводится христианской дидактике. В связи с этим нужно ознакомиться с деятельностью членов каппадокийского кружка, Иоанна Дамаскина, Августина и определить их роль в формировании средневековой теории художественного образа.</w:t>
      </w:r>
    </w:p>
    <w:p w:rsidR="00000000" w:rsidDel="00000000" w:rsidP="00000000" w:rsidRDefault="00000000" w:rsidRPr="00000000" w14:paraId="0000008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рассмотреть методы использования античной числовой, световой и цветовой эстетики в трудах средневековых авторов, обратить внимание на универсальный характер </w:t>
      </w:r>
      <w:hyperlink r:id="rId16">
        <w:r w:rsidDel="00000000" w:rsidR="00000000" w:rsidRPr="00000000">
          <w:rPr>
            <w:rFonts w:ascii="Times New Roman" w:cs="Times New Roman" w:eastAsia="Times New Roman" w:hAnsi="Times New Roman"/>
            <w:sz w:val="28"/>
            <w:szCs w:val="28"/>
            <w:rtl w:val="0"/>
          </w:rPr>
          <w:t xml:space="preserve">музыкальной</w:t>
        </w:r>
      </w:hyperlink>
      <w:r w:rsidDel="00000000" w:rsidR="00000000" w:rsidRPr="00000000">
        <w:rPr>
          <w:rFonts w:ascii="Times New Roman" w:cs="Times New Roman" w:eastAsia="Times New Roman" w:hAnsi="Times New Roman"/>
          <w:sz w:val="28"/>
          <w:szCs w:val="28"/>
          <w:rtl w:val="0"/>
        </w:rPr>
        <w:t xml:space="preserve"> эстетики и ее влияние на формирование общей теории искусства. В связи с этим нужно обратить внимание на трактаты «О музыке» Августина и Боэция и проследить их влияние на теорию изобразительного искусства. Наряду с богословскими представлениями об искусстве необходимо рассмотреть роль</w:t>
      </w:r>
      <w:hyperlink r:id="rId17">
        <w:r w:rsidDel="00000000" w:rsidR="00000000" w:rsidRPr="00000000">
          <w:rPr>
            <w:rFonts w:ascii="Times New Roman" w:cs="Times New Roman" w:eastAsia="Times New Roman" w:hAnsi="Times New Roman"/>
            <w:sz w:val="28"/>
            <w:szCs w:val="28"/>
            <w:rtl w:val="0"/>
          </w:rPr>
          <w:t xml:space="preserve">учебных пособий</w:t>
        </w:r>
      </w:hyperlink>
      <w:r w:rsidDel="00000000" w:rsidR="00000000" w:rsidRPr="00000000">
        <w:rPr>
          <w:rFonts w:ascii="Times New Roman" w:cs="Times New Roman" w:eastAsia="Times New Roman" w:hAnsi="Times New Roman"/>
          <w:sz w:val="28"/>
          <w:szCs w:val="28"/>
          <w:rtl w:val="0"/>
        </w:rPr>
        <w:t xml:space="preserve"> и наставлений, таких как трактат пресвитера Теофила «Схедула» и «Альбом» Виллара из Оннекура и др.</w:t>
      </w:r>
    </w:p>
    <w:p w:rsidR="00000000" w:rsidDel="00000000" w:rsidP="00000000" w:rsidRDefault="00000000" w:rsidRPr="00000000" w14:paraId="00000083">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Следует учитывать влияние естественнонаучных дисциплин на развитие средневековий теории искусства. Показательны с этой точки зрения средневековые энциклопедии, частности трактат Исидора Севильского «Этимологии, или Начала в ХХ книгах».</w:t>
      </w:r>
    </w:p>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Письменное задание 2</w:t>
      </w:r>
      <w:r w:rsidDel="00000000" w:rsidR="00000000" w:rsidRPr="00000000">
        <w:rPr>
          <w:rtl w:val="0"/>
        </w:rPr>
      </w:r>
    </w:p>
    <w:p w:rsidR="00000000" w:rsidDel="00000000" w:rsidP="00000000" w:rsidRDefault="00000000" w:rsidRPr="00000000" w14:paraId="0000008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Ответьте на поставленный вопрос и приведите цитаты, подтверждающие ваш ответ</w:t>
      </w:r>
    </w:p>
    <w:p w:rsidR="00000000" w:rsidDel="00000000" w:rsidP="00000000" w:rsidRDefault="00000000" w:rsidRPr="00000000" w14:paraId="0000008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Как описывает роль художника в создании произведения искусства Тертулиан в трактате «Об идолопоклонстве». Приведите цита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Объясните роль членов каппадокийского кружка, сочинения Иоанна Дамаскина «Три слова</w:t>
      </w:r>
      <w:r w:rsidDel="00000000" w:rsidR="00000000" w:rsidRPr="00000000">
        <w:rPr>
          <w:rFonts w:ascii="Times New Roman" w:cs="Times New Roman" w:eastAsia="Times New Roman" w:hAnsi="Times New Roman"/>
          <w:i w:val="1"/>
          <w:sz w:val="28"/>
          <w:szCs w:val="28"/>
          <w:rtl w:val="0"/>
        </w:rPr>
        <w:t xml:space="preserve"> в </w:t>
      </w:r>
      <w:r w:rsidDel="00000000" w:rsidR="00000000" w:rsidRPr="00000000">
        <w:rPr>
          <w:rFonts w:ascii="Times New Roman" w:cs="Times New Roman" w:eastAsia="Times New Roman" w:hAnsi="Times New Roman"/>
          <w:sz w:val="28"/>
          <w:szCs w:val="28"/>
          <w:rtl w:val="0"/>
        </w:rPr>
        <w:t xml:space="preserve">защиту иконопочитания</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«О музыке» Августина, в формировании средневековой теории художественного образа.</w:t>
      </w:r>
    </w:p>
    <w:p w:rsidR="00000000" w:rsidDel="00000000" w:rsidP="00000000" w:rsidRDefault="00000000" w:rsidRPr="00000000" w14:paraId="0000008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w:t>
      </w:r>
    </w:p>
    <w:p w:rsidR="00000000" w:rsidDel="00000000" w:rsidP="00000000" w:rsidRDefault="00000000" w:rsidRPr="00000000" w14:paraId="0000008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Охарактеризуйте эстетику света, цвета, числа и пропорции в трудах Августина «О музыке», «О порядке» и Псевдо-Дионисия Ареопагита «О небесных иерархия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Объясните, какую роль играла </w:t>
      </w:r>
      <w:hyperlink r:id="rId18">
        <w:r w:rsidDel="00000000" w:rsidR="00000000" w:rsidRPr="00000000">
          <w:rPr>
            <w:rFonts w:ascii="Times New Roman" w:cs="Times New Roman" w:eastAsia="Times New Roman" w:hAnsi="Times New Roman"/>
            <w:sz w:val="28"/>
            <w:szCs w:val="28"/>
            <w:rtl w:val="0"/>
          </w:rPr>
          <w:t xml:space="preserve">геометрия</w:t>
        </w:r>
      </w:hyperlink>
      <w:r w:rsidDel="00000000" w:rsidR="00000000" w:rsidRPr="00000000">
        <w:rPr>
          <w:rFonts w:ascii="Times New Roman" w:cs="Times New Roman" w:eastAsia="Times New Roman" w:hAnsi="Times New Roman"/>
          <w:sz w:val="28"/>
          <w:szCs w:val="28"/>
          <w:rtl w:val="0"/>
        </w:rPr>
        <w:t xml:space="preserve"> и </w:t>
      </w:r>
      <w:hyperlink r:id="rId19">
        <w:r w:rsidDel="00000000" w:rsidR="00000000" w:rsidRPr="00000000">
          <w:rPr>
            <w:rFonts w:ascii="Times New Roman" w:cs="Times New Roman" w:eastAsia="Times New Roman" w:hAnsi="Times New Roman"/>
            <w:sz w:val="28"/>
            <w:szCs w:val="28"/>
            <w:rtl w:val="0"/>
          </w:rPr>
          <w:t xml:space="preserve">математика</w:t>
        </w:r>
      </w:hyperlink>
      <w:r w:rsidDel="00000000" w:rsidR="00000000" w:rsidRPr="00000000">
        <w:rPr>
          <w:rFonts w:ascii="Times New Roman" w:cs="Times New Roman" w:eastAsia="Times New Roman" w:hAnsi="Times New Roman"/>
          <w:sz w:val="28"/>
          <w:szCs w:val="28"/>
          <w:rtl w:val="0"/>
        </w:rPr>
        <w:t xml:space="preserve"> в развитии средневековой теории искусства. Приведите примеры из трактатов</w:t>
      </w:r>
    </w:p>
    <w:p w:rsidR="00000000" w:rsidDel="00000000" w:rsidP="00000000" w:rsidRDefault="00000000" w:rsidRPr="00000000" w14:paraId="0000008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Севильского «Этимологии», из «Альбома» аббата Виллара де Оннекура, Ерминии, или наставления в живописном искусстве» Дионисия Фурнаграфиота.</w:t>
      </w:r>
    </w:p>
    <w:p w:rsidR="00000000" w:rsidDel="00000000" w:rsidP="00000000" w:rsidRDefault="00000000" w:rsidRPr="00000000" w14:paraId="0000008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5)Охарактеризуйте роль зрительных образов в трактате Гуго Сен-Викторского «О созерцании и его видах» и объясните в чем заключается новаторский подход к оценке изобразительных искусств в трактате «Семь книг назидательного обучения или Дидаскалион»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Источники:</w:t>
      </w:r>
      <w:r w:rsidDel="00000000" w:rsidR="00000000" w:rsidRPr="00000000">
        <w:rPr>
          <w:rtl w:val="0"/>
        </w:rPr>
      </w:r>
    </w:p>
    <w:p w:rsidR="00000000" w:rsidDel="00000000" w:rsidP="00000000" w:rsidRDefault="00000000" w:rsidRPr="00000000" w14:paraId="0000009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Обязательные</w:t>
      </w:r>
      <w:r w:rsidDel="00000000" w:rsidR="00000000" w:rsidRPr="00000000">
        <w:rPr>
          <w:rtl w:val="0"/>
        </w:rPr>
      </w:r>
    </w:p>
    <w:p w:rsidR="00000000" w:rsidDel="00000000" w:rsidP="00000000" w:rsidRDefault="00000000" w:rsidRPr="00000000" w14:paraId="0000009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Мастера искусства об искусстве. Т.1, с.56-79</w:t>
      </w:r>
    </w:p>
    <w:p w:rsidR="00000000" w:rsidDel="00000000" w:rsidP="00000000" w:rsidRDefault="00000000" w:rsidRPr="00000000" w14:paraId="0000009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Антология мировой </w:t>
      </w:r>
      <w:hyperlink r:id="rId20">
        <w:r w:rsidDel="00000000" w:rsidR="00000000" w:rsidRPr="00000000">
          <w:rPr>
            <w:rFonts w:ascii="Times New Roman" w:cs="Times New Roman" w:eastAsia="Times New Roman" w:hAnsi="Times New Roman"/>
            <w:sz w:val="28"/>
            <w:szCs w:val="28"/>
            <w:rtl w:val="0"/>
          </w:rPr>
          <w:t xml:space="preserve">философии</w:t>
        </w:r>
      </w:hyperlink>
      <w:r w:rsidDel="00000000" w:rsidR="00000000" w:rsidRPr="00000000">
        <w:rPr>
          <w:rFonts w:ascii="Times New Roman" w:cs="Times New Roman" w:eastAsia="Times New Roman" w:hAnsi="Times New Roman"/>
          <w:sz w:val="28"/>
          <w:szCs w:val="28"/>
          <w:rtl w:val="0"/>
        </w:rPr>
        <w:t xml:space="preserve">. Т.2., с.24-67.</w:t>
      </w:r>
    </w:p>
    <w:p w:rsidR="00000000" w:rsidDel="00000000" w:rsidP="00000000" w:rsidRDefault="00000000" w:rsidRPr="00000000" w14:paraId="0000009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Дополнительные:</w:t>
      </w:r>
      <w:r w:rsidDel="00000000" w:rsidR="00000000" w:rsidRPr="00000000">
        <w:rPr>
          <w:rtl w:val="0"/>
        </w:rPr>
      </w:r>
    </w:p>
    <w:p w:rsidR="00000000" w:rsidDel="00000000" w:rsidP="00000000" w:rsidRDefault="00000000" w:rsidRPr="00000000" w14:paraId="0000009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Августин А.</w:t>
      </w:r>
      <w:r w:rsidDel="00000000" w:rsidR="00000000" w:rsidRPr="00000000">
        <w:rPr>
          <w:rFonts w:ascii="Times New Roman" w:cs="Times New Roman" w:eastAsia="Times New Roman" w:hAnsi="Times New Roman"/>
          <w:sz w:val="28"/>
          <w:szCs w:val="28"/>
          <w:rtl w:val="0"/>
        </w:rPr>
        <w:t xml:space="preserve"> О порядке // Об истинной религии. Теологический трактат. - Мн.: Харвест, 19с. (Классическая философская мысль).С.141-213.// http://filosof. /books</w:t>
      </w:r>
    </w:p>
    <w:p w:rsidR="00000000" w:rsidDel="00000000" w:rsidP="00000000" w:rsidRDefault="00000000" w:rsidRPr="00000000" w14:paraId="0000009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Иоанн Дамаскин</w:t>
      </w:r>
      <w:r w:rsidDel="00000000" w:rsidR="00000000" w:rsidRPr="00000000">
        <w:rPr>
          <w:rFonts w:ascii="Times New Roman" w:cs="Times New Roman" w:eastAsia="Times New Roman" w:hAnsi="Times New Roman"/>
          <w:sz w:val="28"/>
          <w:szCs w:val="28"/>
          <w:rtl w:val="0"/>
        </w:rPr>
        <w:t xml:space="preserve"> «Три слова</w:t>
      </w:r>
      <w:r w:rsidDel="00000000" w:rsidR="00000000" w:rsidRPr="00000000">
        <w:rPr>
          <w:rFonts w:ascii="Times New Roman" w:cs="Times New Roman" w:eastAsia="Times New Roman" w:hAnsi="Times New Roman"/>
          <w:i w:val="1"/>
          <w:sz w:val="28"/>
          <w:szCs w:val="28"/>
          <w:rtl w:val="0"/>
        </w:rPr>
        <w:t xml:space="preserve"> в </w:t>
      </w:r>
      <w:r w:rsidDel="00000000" w:rsidR="00000000" w:rsidRPr="00000000">
        <w:rPr>
          <w:rFonts w:ascii="Times New Roman" w:cs="Times New Roman" w:eastAsia="Times New Roman" w:hAnsi="Times New Roman"/>
          <w:sz w:val="28"/>
          <w:szCs w:val="28"/>
          <w:rtl w:val="0"/>
        </w:rPr>
        <w:t xml:space="preserve">защиту иконопочитания». СПб.:Азбука-классика, 2008.192с.// http://nesusvet. /ico/books/dam1.htm</w:t>
      </w:r>
    </w:p>
    <w:p w:rsidR="00000000" w:rsidDel="00000000" w:rsidP="00000000" w:rsidRDefault="00000000" w:rsidRPr="00000000" w14:paraId="0000009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Виллар из Оннекура. Страницы из «Альбома»// Зубов В. П. Труды по истории и теории архитектуры. М., 2000. С.343-352.</w:t>
      </w:r>
    </w:p>
    <w:p w:rsidR="00000000" w:rsidDel="00000000" w:rsidP="00000000" w:rsidRDefault="00000000" w:rsidRPr="00000000" w14:paraId="0000009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Гуго Сен Викторский С Образы любви и красоты в культуре Возрождения. . М.:Наука,2008.275с.</w:t>
      </w:r>
    </w:p>
    <w:p w:rsidR="00000000" w:rsidDel="00000000" w:rsidP="00000000" w:rsidRDefault="00000000" w:rsidRPr="00000000" w14:paraId="0000009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Семь книг назидательного обучения или Дидаскалион//Антология средневековой мысли. СПб., 2001. с.294-298// http://www. krotov. info/acts/12/2/gugo_sv2.htm</w:t>
      </w:r>
    </w:p>
    <w:p w:rsidR="00000000" w:rsidDel="00000000" w:rsidP="00000000" w:rsidRDefault="00000000" w:rsidRPr="00000000" w14:paraId="0000009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Гуго Сен Викторский О созерцании и его видах //Антология средневековой мысли. СПб., 2001. с.342-352// http://www. krotov. info/acts/12/2/gugo_sv3.htm</w:t>
      </w:r>
    </w:p>
    <w:p w:rsidR="00000000" w:rsidDel="00000000" w:rsidP="00000000" w:rsidRDefault="00000000" w:rsidRPr="00000000" w14:paraId="0000009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Мастера искусства об искусстве. Т.1.М:Искусство, 1965.</w:t>
      </w:r>
    </w:p>
    <w:p w:rsidR="00000000" w:rsidDel="00000000" w:rsidP="00000000" w:rsidRDefault="00000000" w:rsidRPr="00000000" w14:paraId="0000009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Дионисий Ареопагит “О небесных иерархиях”. М.,1996.// http://www. krotov. info/acts/05/antolog/page23.htm#01</w:t>
      </w:r>
    </w:p>
    <w:p w:rsidR="00000000" w:rsidDel="00000000" w:rsidP="00000000" w:rsidRDefault="00000000" w:rsidRPr="00000000" w14:paraId="0000009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Исидор Севильский. Этимологии, или Начала в ХХ книгах.– Кн. I – III: Семь свободных искусств. СПб.: Евразия, 2006. – 352 с..</w:t>
      </w:r>
    </w:p>
    <w:p w:rsidR="00000000" w:rsidDel="00000000" w:rsidP="00000000" w:rsidRDefault="00000000" w:rsidRPr="00000000" w14:paraId="0000009D">
      <w:pPr>
        <w:shd w:fill="ffffff" w:val="clear"/>
        <w:spacing w:after="0"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i w:val="1"/>
          <w:sz w:val="28"/>
          <w:szCs w:val="28"/>
          <w:rtl w:val="0"/>
        </w:rPr>
        <w:t xml:space="preserve">Иеромонах Дионисий</w:t>
      </w:r>
      <w:r w:rsidDel="00000000" w:rsidR="00000000" w:rsidRPr="00000000">
        <w:rPr>
          <w:rFonts w:ascii="Times New Roman" w:cs="Times New Roman" w:eastAsia="Times New Roman" w:hAnsi="Times New Roman"/>
          <w:b w:val="1"/>
          <w:sz w:val="28"/>
          <w:szCs w:val="28"/>
          <w:rtl w:val="0"/>
        </w:rPr>
        <w:t xml:space="preserve"> Фурнаграфиот. Ерминия, или наставление в живописном искусстве. Показание размеров человеческого</w:t>
      </w:r>
    </w:p>
    <w:p w:rsidR="00000000" w:rsidDel="00000000" w:rsidP="00000000" w:rsidRDefault="00000000" w:rsidRPr="00000000" w14:paraId="0000009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Перевод еп. Порфирия. Труды Киевской Духовной Академии. Киев, 1863. //http://nesusvet. /ico/books/erminiya.</w:t>
      </w:r>
    </w:p>
    <w:p w:rsidR="00000000" w:rsidDel="00000000" w:rsidP="00000000" w:rsidRDefault="00000000" w:rsidRPr="00000000" w14:paraId="0000009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ЛИТЕРАТУРА:</w:t>
      </w:r>
      <w:r w:rsidDel="00000000" w:rsidR="00000000" w:rsidRPr="00000000">
        <w:rPr>
          <w:rtl w:val="0"/>
        </w:rPr>
      </w:r>
    </w:p>
    <w:p w:rsidR="00000000" w:rsidDel="00000000" w:rsidP="00000000" w:rsidRDefault="00000000" w:rsidRPr="00000000" w14:paraId="000000A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Обязательная</w:t>
      </w:r>
      <w:r w:rsidDel="00000000" w:rsidR="00000000" w:rsidRPr="00000000">
        <w:rPr>
          <w:rtl w:val="0"/>
        </w:rPr>
      </w:r>
    </w:p>
    <w:p w:rsidR="00000000" w:rsidDel="00000000" w:rsidP="00000000" w:rsidRDefault="00000000" w:rsidRPr="00000000" w14:paraId="000000A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Басин Е. Я.</w:t>
      </w:r>
      <w:r w:rsidDel="00000000" w:rsidR="00000000" w:rsidRPr="00000000">
        <w:rPr>
          <w:rFonts w:ascii="Times New Roman" w:cs="Times New Roman" w:eastAsia="Times New Roman" w:hAnsi="Times New Roman"/>
          <w:sz w:val="28"/>
          <w:szCs w:val="28"/>
          <w:rtl w:val="0"/>
        </w:rPr>
        <w:t xml:space="preserve">Эстетика средних веков</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Искусство и коммуникация (очерки из истории философско-эстетической мысли). М.: Издательский центр научных и учебных программ, 1999. //http://ru. philosophy. /edu/ref/basin/index. html</w:t>
      </w:r>
    </w:p>
    <w:p w:rsidR="00000000" w:rsidDel="00000000" w:rsidP="00000000" w:rsidRDefault="00000000" w:rsidRPr="00000000" w14:paraId="000000A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эстетической мысли т.2 с5-91.</w:t>
      </w:r>
    </w:p>
    <w:p w:rsidR="00000000" w:rsidDel="00000000" w:rsidP="00000000" w:rsidRDefault="00000000" w:rsidRPr="00000000" w14:paraId="000000A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Панофский Э.</w:t>
      </w:r>
      <w:r w:rsidDel="00000000" w:rsidR="00000000" w:rsidRPr="00000000">
        <w:rPr>
          <w:rFonts w:ascii="Times New Roman" w:cs="Times New Roman" w:eastAsia="Times New Roman" w:hAnsi="Times New Roman"/>
          <w:sz w:val="28"/>
          <w:szCs w:val="28"/>
          <w:rtl w:val="0"/>
        </w:rPr>
        <w:t xml:space="preserve"> “Idea.” М.,1999,</w:t>
      </w:r>
    </w:p>
    <w:p w:rsidR="00000000" w:rsidDel="00000000" w:rsidP="00000000" w:rsidRDefault="00000000" w:rsidRPr="00000000" w14:paraId="000000A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Средние века. .8-24.</w:t>
      </w:r>
    </w:p>
    <w:p w:rsidR="00000000" w:rsidDel="00000000" w:rsidP="00000000" w:rsidRDefault="00000000" w:rsidRPr="00000000" w14:paraId="000000A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Зубов В. П.</w:t>
      </w:r>
      <w:r w:rsidDel="00000000" w:rsidR="00000000" w:rsidRPr="00000000">
        <w:rPr>
          <w:rFonts w:ascii="Times New Roman" w:cs="Times New Roman" w:eastAsia="Times New Roman" w:hAnsi="Times New Roman"/>
          <w:sz w:val="28"/>
          <w:szCs w:val="28"/>
          <w:rtl w:val="0"/>
        </w:rPr>
        <w:t xml:space="preserve"> Труды по истории и теории архитектуры. Искусствознание, с.</w:t>
      </w:r>
    </w:p>
    <w:p w:rsidR="00000000" w:rsidDel="00000000" w:rsidP="00000000" w:rsidRDefault="00000000" w:rsidRPr="00000000" w14:paraId="000000A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 Оптические миры: эстетика зрения и язык искусства. М:РГГУ, 2008. с.139-164</w:t>
      </w:r>
    </w:p>
    <w:p w:rsidR="00000000" w:rsidDel="00000000" w:rsidP="00000000" w:rsidRDefault="00000000" w:rsidRPr="00000000" w14:paraId="000000A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Дополнительная:</w:t>
      </w:r>
      <w:r w:rsidDel="00000000" w:rsidR="00000000" w:rsidRPr="00000000">
        <w:rPr>
          <w:rtl w:val="0"/>
        </w:rPr>
      </w:r>
    </w:p>
    <w:p w:rsidR="00000000" w:rsidDel="00000000" w:rsidP="00000000" w:rsidRDefault="00000000" w:rsidRPr="00000000" w14:paraId="000000A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Аверинцев С. С.</w:t>
      </w:r>
      <w:r w:rsidDel="00000000" w:rsidR="00000000" w:rsidRPr="00000000">
        <w:rPr>
          <w:rFonts w:ascii="Times New Roman" w:cs="Times New Roman" w:eastAsia="Times New Roman" w:hAnsi="Times New Roman"/>
          <w:sz w:val="28"/>
          <w:szCs w:val="28"/>
          <w:rtl w:val="0"/>
        </w:rPr>
        <w:t xml:space="preserve"> Литературные теории в составе средневекового типа культуры.</w:t>
      </w:r>
    </w:p>
    <w:p w:rsidR="00000000" w:rsidDel="00000000" w:rsidP="00000000" w:rsidRDefault="00000000" w:rsidRPr="00000000" w14:paraId="000000A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//Проблемы литературной теории в средние века в Византии и латинском средневековье. М.,1986.</w:t>
      </w:r>
    </w:p>
    <w:p w:rsidR="00000000" w:rsidDel="00000000" w:rsidP="00000000" w:rsidRDefault="00000000" w:rsidRPr="00000000" w14:paraId="000000A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Басин Е. Я.</w:t>
      </w:r>
      <w:r w:rsidDel="00000000" w:rsidR="00000000" w:rsidRPr="00000000">
        <w:rPr>
          <w:rFonts w:ascii="Times New Roman" w:cs="Times New Roman" w:eastAsia="Times New Roman" w:hAnsi="Times New Roman"/>
          <w:sz w:val="28"/>
          <w:szCs w:val="28"/>
          <w:rtl w:val="0"/>
        </w:rPr>
        <w:t xml:space="preserve"> Искусство и коммуникация (очерки из истории философско-эстетической мысли). М.: Издательский центр научных и учебных программ, 19с// http://ru. philosophy. /edu/ref/basin/index. html</w:t>
      </w:r>
    </w:p>
    <w:p w:rsidR="00000000" w:rsidDel="00000000" w:rsidP="00000000" w:rsidRDefault="00000000" w:rsidRPr="00000000" w14:paraId="000000A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Брук К</w:t>
      </w:r>
      <w:r w:rsidDel="00000000" w:rsidR="00000000" w:rsidRPr="00000000">
        <w:rPr>
          <w:rFonts w:ascii="Times New Roman" w:cs="Times New Roman" w:eastAsia="Times New Roman" w:hAnsi="Times New Roman"/>
          <w:sz w:val="28"/>
          <w:szCs w:val="28"/>
          <w:rtl w:val="0"/>
        </w:rPr>
        <w:t xml:space="preserve">. Возрождение Х11 века.// Богословие в культуре Средневековья. К.,1992 С.119-227.</w:t>
      </w:r>
    </w:p>
    <w:p w:rsidR="00000000" w:rsidDel="00000000" w:rsidP="00000000" w:rsidRDefault="00000000" w:rsidRPr="00000000" w14:paraId="000000A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Бычков В. В.</w:t>
      </w:r>
      <w:r w:rsidDel="00000000" w:rsidR="00000000" w:rsidRPr="00000000">
        <w:rPr>
          <w:rFonts w:ascii="Times New Roman" w:cs="Times New Roman" w:eastAsia="Times New Roman" w:hAnsi="Times New Roman"/>
          <w:sz w:val="28"/>
          <w:szCs w:val="28"/>
          <w:rtl w:val="0"/>
        </w:rPr>
        <w:t xml:space="preserve"> Византийская эстетика. М.,1990.</w:t>
      </w:r>
    </w:p>
    <w:p w:rsidR="00000000" w:rsidDel="00000000" w:rsidP="00000000" w:rsidRDefault="00000000" w:rsidRPr="00000000" w14:paraId="000000A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Бычков В. В</w:t>
      </w:r>
      <w:r w:rsidDel="00000000" w:rsidR="00000000" w:rsidRPr="00000000">
        <w:rPr>
          <w:rFonts w:ascii="Times New Roman" w:cs="Times New Roman" w:eastAsia="Times New Roman" w:hAnsi="Times New Roman"/>
          <w:sz w:val="28"/>
          <w:szCs w:val="28"/>
          <w:rtl w:val="0"/>
        </w:rPr>
        <w:t xml:space="preserve">. Эстетика Аврелия Августина. М.,1979.</w:t>
      </w:r>
    </w:p>
    <w:p w:rsidR="00000000" w:rsidDel="00000000" w:rsidP="00000000" w:rsidRDefault="00000000" w:rsidRPr="00000000" w14:paraId="000000A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Бычков В. В.</w:t>
      </w:r>
      <w:r w:rsidDel="00000000" w:rsidR="00000000" w:rsidRPr="00000000">
        <w:rPr>
          <w:rFonts w:ascii="Times New Roman" w:cs="Times New Roman" w:eastAsia="Times New Roman" w:hAnsi="Times New Roman"/>
          <w:sz w:val="28"/>
          <w:szCs w:val="28"/>
          <w:rtl w:val="0"/>
        </w:rPr>
        <w:t xml:space="preserve"> Эстетическое значение цвета в восточно-христианском искусстве.//Вопросы истории и теории эстетики. М.,1975.</w:t>
      </w:r>
    </w:p>
    <w:p w:rsidR="00000000" w:rsidDel="00000000" w:rsidP="00000000" w:rsidRDefault="00000000" w:rsidRPr="00000000" w14:paraId="000000A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Котанджян Н. Г.</w:t>
      </w:r>
      <w:r w:rsidDel="00000000" w:rsidR="00000000" w:rsidRPr="00000000">
        <w:rPr>
          <w:rFonts w:ascii="Times New Roman" w:cs="Times New Roman" w:eastAsia="Times New Roman" w:hAnsi="Times New Roman"/>
          <w:sz w:val="28"/>
          <w:szCs w:val="28"/>
          <w:rtl w:val="0"/>
        </w:rPr>
        <w:t xml:space="preserve"> Цвет в изобразительном языке средневековой живописи.//Советское искусствознание-79,вып.1- М.,1971. с. 66-88.</w:t>
      </w:r>
    </w:p>
    <w:p w:rsidR="00000000" w:rsidDel="00000000" w:rsidP="00000000" w:rsidRDefault="00000000" w:rsidRPr="00000000" w14:paraId="000000B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 Теория искусства в аспекте культурно-исторического опыта. М.,:РГГУ, с.</w:t>
      </w:r>
    </w:p>
    <w:p w:rsidR="00000000" w:rsidDel="00000000" w:rsidP="00000000" w:rsidRDefault="00000000" w:rsidRPr="00000000" w14:paraId="000000B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Муратова К.</w:t>
      </w:r>
      <w:r w:rsidDel="00000000" w:rsidR="00000000" w:rsidRPr="00000000">
        <w:rPr>
          <w:rFonts w:ascii="Times New Roman" w:cs="Times New Roman" w:eastAsia="Times New Roman" w:hAnsi="Times New Roman"/>
          <w:sz w:val="28"/>
          <w:szCs w:val="28"/>
          <w:rtl w:val="0"/>
        </w:rPr>
        <w:t xml:space="preserve"> Мастера французской готики. М.,1986.</w:t>
      </w:r>
    </w:p>
    <w:p w:rsidR="00000000" w:rsidDel="00000000" w:rsidP="00000000" w:rsidRDefault="00000000" w:rsidRPr="00000000" w14:paraId="000000B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Панофский Э.</w:t>
      </w:r>
      <w:r w:rsidDel="00000000" w:rsidR="00000000" w:rsidRPr="00000000">
        <w:rPr>
          <w:rFonts w:ascii="Times New Roman" w:cs="Times New Roman" w:eastAsia="Times New Roman" w:hAnsi="Times New Roman"/>
          <w:sz w:val="28"/>
          <w:szCs w:val="28"/>
          <w:rtl w:val="0"/>
        </w:rPr>
        <w:t xml:space="preserve"> Готическая архитектура и схоластика.//Богословие в культуре средневековья. К.,1992, С.49-79.</w:t>
      </w:r>
    </w:p>
    <w:p w:rsidR="00000000" w:rsidDel="00000000" w:rsidP="00000000" w:rsidRDefault="00000000" w:rsidRPr="00000000" w14:paraId="000000B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Попова О. С</w:t>
      </w:r>
      <w:r w:rsidDel="00000000" w:rsidR="00000000" w:rsidRPr="00000000">
        <w:rPr>
          <w:rFonts w:ascii="Times New Roman" w:cs="Times New Roman" w:eastAsia="Times New Roman" w:hAnsi="Times New Roman"/>
          <w:sz w:val="28"/>
          <w:szCs w:val="28"/>
          <w:rtl w:val="0"/>
        </w:rPr>
        <w:t xml:space="preserve">. Свет в византийском и русском искусстве 12-14 вв./ / Советское искусствознание-77,вып.1,М.,1978, с.75-100.</w:t>
      </w:r>
    </w:p>
    <w:p w:rsidR="00000000" w:rsidDel="00000000" w:rsidP="00000000" w:rsidRDefault="00000000" w:rsidRPr="00000000" w14:paraId="000000B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Уколова В. И.</w:t>
      </w:r>
      <w:r w:rsidDel="00000000" w:rsidR="00000000" w:rsidRPr="00000000">
        <w:rPr>
          <w:rFonts w:ascii="Times New Roman" w:cs="Times New Roman" w:eastAsia="Times New Roman" w:hAnsi="Times New Roman"/>
          <w:sz w:val="28"/>
          <w:szCs w:val="28"/>
          <w:rtl w:val="0"/>
        </w:rPr>
        <w:t xml:space="preserve"> Рождение средневекового энциклопедизма. Исидор Севильский // http://antology. rchgi. /Isidorus_Hisp/medenc. htm</w:t>
      </w:r>
    </w:p>
    <w:p w:rsidR="00000000" w:rsidDel="00000000" w:rsidP="00000000" w:rsidRDefault="00000000" w:rsidRPr="00000000" w14:paraId="000000B5">
      <w:pPr>
        <w:pBdr>
          <w:bottom w:color="808080" w:space="0" w:sz="4" w:val="single"/>
        </w:pBd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Фуртай Ф.</w:t>
      </w:r>
      <w:r w:rsidDel="00000000" w:rsidR="00000000" w:rsidRPr="00000000">
        <w:rPr>
          <w:rFonts w:ascii="Times New Roman" w:cs="Times New Roman" w:eastAsia="Times New Roman" w:hAnsi="Times New Roman"/>
          <w:sz w:val="28"/>
          <w:szCs w:val="28"/>
          <w:rtl w:val="0"/>
        </w:rPr>
        <w:t xml:space="preserve"> Записки средневекового масона. Альбом Виллара де Оннекура  СПб.: Алетейя,20с.</w:t>
      </w:r>
    </w:p>
    <w:p w:rsidR="00000000" w:rsidDel="00000000" w:rsidP="00000000" w:rsidRDefault="00000000" w:rsidRPr="00000000" w14:paraId="000000B6">
      <w:pPr>
        <w:shd w:fill="ffffff" w:val="clear"/>
        <w:spacing w:after="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Художественный язык средневековья. М.,1982.</w:t>
      </w:r>
    </w:p>
    <w:p w:rsidR="00000000" w:rsidDel="00000000" w:rsidP="00000000" w:rsidRDefault="00000000" w:rsidRPr="00000000" w14:paraId="000000B7">
      <w:pPr>
        <w:shd w:fill="ffffff" w:val="clear"/>
        <w:spacing w:after="28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Хейзинга И</w:t>
      </w:r>
      <w:r w:rsidDel="00000000" w:rsidR="00000000" w:rsidRPr="00000000">
        <w:rPr>
          <w:rFonts w:ascii="Times New Roman" w:cs="Times New Roman" w:eastAsia="Times New Roman" w:hAnsi="Times New Roman"/>
          <w:sz w:val="28"/>
          <w:szCs w:val="28"/>
          <w:rtl w:val="0"/>
        </w:rPr>
        <w:t xml:space="preserve">. Осень средневековья. М.,1988.</w:t>
      </w:r>
    </w:p>
    <w:p w:rsidR="00000000" w:rsidDel="00000000" w:rsidP="00000000" w:rsidRDefault="00000000" w:rsidRPr="00000000" w14:paraId="000000B8">
      <w:pPr>
        <w:shd w:fill="ffffff" w:val="clear"/>
        <w:spacing w:after="28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hd w:fill="ffffff" w:val="clea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3. </w:t>
      </w:r>
    </w:p>
    <w:p w:rsidR="00000000" w:rsidDel="00000000" w:rsidP="00000000" w:rsidRDefault="00000000" w:rsidRPr="00000000" w14:paraId="000000BD">
      <w:pPr>
        <w:shd w:fill="ffffff" w:val="clea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Античное наследие и концепция “ Divino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Natura” в художественном осмыслении Ренессанса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Рекомендации к изучению</w:t>
      </w:r>
      <w:r w:rsidDel="00000000" w:rsidR="00000000" w:rsidRPr="00000000">
        <w:rPr>
          <w:rFonts w:ascii="Times New Roman" w:cs="Times New Roman" w:eastAsia="Times New Roman" w:hAnsi="Times New Roman"/>
          <w:sz w:val="28"/>
          <w:szCs w:val="28"/>
          <w:rtl w:val="0"/>
        </w:rPr>
        <w:t xml:space="preserve">: При подготовке данной темы следует обратить внимание на содержание и основные этапы развития итальянского гуманизма, как основы ренессансной теории искусства. В связи с этим нужно рассмотреть методы переосмысления античного наследия в гуманистической литературе об искусстве, обратить внимание на эстетические взгляды Ф. Петрарки и его влияние на утверждение идеи благородства и могущества человеческой природы и возрождение традиции античной художественной традиции в трактатах «Слово, читанное в Риме на Капитолии», «Инвектива против врача». Следует обратить внимание на роль </w:t>
      </w:r>
      <w:hyperlink r:id="rId21">
        <w:r w:rsidDel="00000000" w:rsidR="00000000" w:rsidRPr="00000000">
          <w:rPr>
            <w:rFonts w:ascii="Times New Roman" w:cs="Times New Roman" w:eastAsia="Times New Roman" w:hAnsi="Times New Roman"/>
            <w:sz w:val="28"/>
            <w:szCs w:val="28"/>
            <w:rtl w:val="0"/>
          </w:rPr>
          <w:t xml:space="preserve">археологических</w:t>
        </w:r>
      </w:hyperlink>
      <w:r w:rsidDel="00000000" w:rsidR="00000000" w:rsidRPr="00000000">
        <w:rPr>
          <w:rFonts w:ascii="Times New Roman" w:cs="Times New Roman" w:eastAsia="Times New Roman" w:hAnsi="Times New Roman"/>
          <w:sz w:val="28"/>
          <w:szCs w:val="28"/>
          <w:rtl w:val="0"/>
        </w:rPr>
        <w:t xml:space="preserve"> методов системного описания римских древностей Флавио Бъондо, Помпония Лето, Л.-Б. Альберти. Значительную роль в формировании ренессансной теории искусства сыграла ревизия и критика архитектурной теории Витрувия. В связи с этим следует ознакомиться с трактатами Альберти «Десять книг о зодчестве», «О статуе», «О живописи», а также с деятельностью представителей витрувианской «Академии доблести», занимавшейся изучением и переводами труда Витрувия, Джакомо да Виньолы «Правило пяти ордеров архитектуры» и Андреа Палладио</w:t>
      </w:r>
    </w:p>
    <w:p w:rsidR="00000000" w:rsidDel="00000000" w:rsidP="00000000" w:rsidRDefault="00000000" w:rsidRPr="00000000" w14:paraId="000000C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«Четыре книги об архитектуре».</w:t>
      </w:r>
    </w:p>
    <w:p w:rsidR="00000000" w:rsidDel="00000000" w:rsidP="00000000" w:rsidRDefault="00000000" w:rsidRPr="00000000" w14:paraId="000000C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рассмотрении ренессансных законов и правил изобразительного искусства следует остановиться на теории перспективы и учении о пропорциях Филарете «Трактат об архитектуре», Пьеро делла Франческа «О перспективе в живописи», «Книжица о пяти правильных телах».</w:t>
      </w:r>
    </w:p>
    <w:p w:rsidR="00000000" w:rsidDel="00000000" w:rsidP="00000000" w:rsidRDefault="00000000" w:rsidRPr="00000000" w14:paraId="000000C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Теория пропорциональности как принципа природы представлена в трактатах Луки Пачоли “О божественной пропорции” и его последователя Альбрехта Дюрера, написавшего «Четыре книги о пропорциях человека». Следует обратить внимание на связь динамической анатомии , теории пропорций, сферической перспективы, описанных в анатомических кодексах Леонардо да Винчи с его композиционными и колористическими решениями в живописи.</w:t>
      </w:r>
    </w:p>
    <w:p w:rsidR="00000000" w:rsidDel="00000000" w:rsidP="00000000" w:rsidRDefault="00000000" w:rsidRPr="00000000" w14:paraId="000000C3">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рассмотрении специфики ренессансной теории искусства важно обратить внимание на дидактические цели, направленные на решение просветительских задач. В связи с этим интерес представляют «Диспуты» Б. Варки, понимавшего искусств как науку, способную к врачеванию душ.</w:t>
      </w:r>
    </w:p>
    <w:p w:rsidR="00000000" w:rsidDel="00000000" w:rsidP="00000000" w:rsidRDefault="00000000" w:rsidRPr="00000000" w14:paraId="000000C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Аналогичные мысли высказывались Марсилио Фичино в трактате «О троичности </w:t>
      </w:r>
      <w:hyperlink r:id="rId22">
        <w:r w:rsidDel="00000000" w:rsidR="00000000" w:rsidRPr="00000000">
          <w:rPr>
            <w:rFonts w:ascii="Times New Roman" w:cs="Times New Roman" w:eastAsia="Times New Roman" w:hAnsi="Times New Roman"/>
            <w:sz w:val="28"/>
            <w:szCs w:val="28"/>
            <w:rtl w:val="0"/>
          </w:rPr>
          <w:t xml:space="preserve">бытия</w:t>
        </w:r>
      </w:hyperlink>
      <w:r w:rsidDel="00000000" w:rsidR="00000000" w:rsidRPr="00000000">
        <w:rPr>
          <w:rFonts w:ascii="Times New Roman" w:cs="Times New Roman" w:eastAsia="Times New Roman" w:hAnsi="Times New Roman"/>
          <w:sz w:val="28"/>
          <w:szCs w:val="28"/>
          <w:rtl w:val="0"/>
        </w:rPr>
        <w:t xml:space="preserve">». Важно проследить влияние ренессансного неоплатонизма на теоретические взгляды Микеланджело, Д. Вазари и формирование теории рисунка как «отца трех искусств» и понятия грации, как основы совершенной пропорции.</w:t>
      </w:r>
    </w:p>
    <w:p w:rsidR="00000000" w:rsidDel="00000000" w:rsidP="00000000" w:rsidRDefault="00000000" w:rsidRPr="00000000" w14:paraId="000000C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Письменное задание 3.</w:t>
      </w:r>
      <w:r w:rsidDel="00000000" w:rsidR="00000000" w:rsidRPr="00000000">
        <w:rPr>
          <w:rtl w:val="0"/>
        </w:rPr>
      </w:r>
    </w:p>
    <w:p w:rsidR="00000000" w:rsidDel="00000000" w:rsidP="00000000" w:rsidRDefault="00000000" w:rsidRPr="00000000" w14:paraId="000000C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Охарактеризуйте отношение к античному наследию Ф. Петрарки и Ф. Бъондо и объясните роль гуманистической историографии в развитии ренессансной теории искусства. Приведите цитаты, подтверждающие вашу мысль.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Объясните, какое место в ренессансной теории искусства сыграла ревизия и критика архитектурной теории Витрувия. Сравните точки зрения Альберти, Виньолы, Палладио и приведите выдержки из их сочинений, характеризующие отношение к античной теории искусства.</w:t>
      </w:r>
    </w:p>
    <w:p w:rsidR="00000000" w:rsidDel="00000000" w:rsidP="00000000" w:rsidRDefault="00000000" w:rsidRPr="00000000" w14:paraId="000000C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Прокомментируйте ренессансный тезис : пропорциональность, как принцип природы. Сравните концепции Л. Пачоли, Леонардо да Вичи, А. Дюрера и приведите выдержки из сочинений.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Сравните дидактические задачи, которые ставили перед произведением искусства и архитектуры Л. Б.Альберти, Леонардо да Винчи, Б. Варки, М. Фичино, приведите цитаты, подтверждающие их точки зрения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C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w:t>
      </w:r>
    </w:p>
    <w:p w:rsidR="00000000" w:rsidDel="00000000" w:rsidP="00000000" w:rsidRDefault="00000000" w:rsidRPr="00000000" w14:paraId="000000C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Источники:</w:t>
      </w:r>
      <w:r w:rsidDel="00000000" w:rsidR="00000000" w:rsidRPr="00000000">
        <w:rPr>
          <w:rtl w:val="0"/>
        </w:rPr>
      </w:r>
    </w:p>
    <w:p w:rsidR="00000000" w:rsidDel="00000000" w:rsidP="00000000" w:rsidRDefault="00000000" w:rsidRPr="00000000" w14:paraId="000000C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Обязательные</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Мастера искусства об искусстве т.2, с.23-68, 74-105.</w:t>
      </w:r>
    </w:p>
    <w:p w:rsidR="00000000" w:rsidDel="00000000" w:rsidP="00000000" w:rsidRDefault="00000000" w:rsidRPr="00000000" w14:paraId="000000C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Дополнительные:</w:t>
      </w:r>
      <w:r w:rsidDel="00000000" w:rsidR="00000000" w:rsidRPr="00000000">
        <w:rPr>
          <w:rtl w:val="0"/>
        </w:rPr>
      </w:r>
    </w:p>
    <w:p w:rsidR="00000000" w:rsidDel="00000000" w:rsidP="00000000" w:rsidRDefault="00000000" w:rsidRPr="00000000" w14:paraId="000000D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Альберти Л-Б. Десять книг о зодчестве. В 2-х т. М.:искусство,.</w:t>
      </w:r>
    </w:p>
    <w:p w:rsidR="00000000" w:rsidDel="00000000" w:rsidP="00000000" w:rsidRDefault="00000000" w:rsidRPr="00000000" w14:paraId="000000D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Альберти Л-Б. О зодчестве. Подборка текстов по теме «Храм, дворец, вилла». //Леон Батиста Альберти и культура Возрождения. М., 2008.сс.245-341.</w:t>
      </w:r>
    </w:p>
    <w:p w:rsidR="00000000" w:rsidDel="00000000" w:rsidP="00000000" w:rsidRDefault="00000000" w:rsidRPr="00000000" w14:paraId="000000D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Данти В. О совершенных пропорциях.//Эстетика Ренессанса. В 2-х т. Т.2. СС.441-457.</w:t>
      </w:r>
    </w:p>
    <w:p w:rsidR="00000000" w:rsidDel="00000000" w:rsidP="00000000" w:rsidRDefault="00000000" w:rsidRPr="00000000" w14:paraId="000000D3">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Варки Б. Диспуты. //Эстетика Ренессанса. В 2-х т. Т.2. СС. 389-411.</w:t>
      </w:r>
    </w:p>
    <w:p w:rsidR="00000000" w:rsidDel="00000000" w:rsidP="00000000" w:rsidRDefault="00000000" w:rsidRPr="00000000" w14:paraId="000000D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Варки Б. Книга о красоте и грации. //Эстетика Ренессанса. В 2-х т. Т.1. СС. 369-377.</w:t>
      </w:r>
    </w:p>
    <w:p w:rsidR="00000000" w:rsidDel="00000000" w:rsidP="00000000" w:rsidRDefault="00000000" w:rsidRPr="00000000" w14:paraId="000000D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Дюрер А. Книга о живописи. Четыре книги о пропорциях.//А. Дюрер. Дневники. Письма. Трактаты. СПб.: Азбука, 2000. СС.71-85, 218-298</w:t>
      </w:r>
    </w:p>
    <w:p w:rsidR="00000000" w:rsidDel="00000000" w:rsidP="00000000" w:rsidRDefault="00000000" w:rsidRPr="00000000" w14:paraId="000000D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Леонардо да Винчи. Избранные произведения в 2-х т. М.,1998.</w:t>
      </w:r>
    </w:p>
    <w:p w:rsidR="00000000" w:rsidDel="00000000" w:rsidP="00000000" w:rsidRDefault="00000000" w:rsidRPr="00000000" w14:paraId="000000D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Ломаццо Дж. П.“О прекрасных пропорциях”// Панофский Э. IDEA. М., 1999 с.100-195.</w:t>
      </w:r>
    </w:p>
    <w:p w:rsidR="00000000" w:rsidDel="00000000" w:rsidP="00000000" w:rsidRDefault="00000000" w:rsidRPr="00000000" w14:paraId="000000D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Пачоли Л. О божественной пропорции.//Эстетика Ренессанса. В 2-х т. Т.2. СС.373-389</w:t>
      </w:r>
    </w:p>
    <w:p w:rsidR="00000000" w:rsidDel="00000000" w:rsidP="00000000" w:rsidRDefault="00000000" w:rsidRPr="00000000" w14:paraId="000000D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Петрарка Ф. Эстетические фрагменты. М.: Искусство, 1982.367с.</w:t>
      </w:r>
    </w:p>
    <w:p w:rsidR="00000000" w:rsidDel="00000000" w:rsidP="00000000" w:rsidRDefault="00000000" w:rsidRPr="00000000" w14:paraId="000000D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Палладио А. Об архитектуре.//Эстетика Ренессанса. В 2-х т. Т.2. СС.499-517.</w:t>
      </w:r>
    </w:p>
    <w:p w:rsidR="00000000" w:rsidDel="00000000" w:rsidP="00000000" w:rsidRDefault="00000000" w:rsidRPr="00000000" w14:paraId="000000D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Пино П. Диалог о живописи. .//Эстетика Ренессанса. В 2-х т. Т.2. СС.485-499.</w:t>
      </w:r>
    </w:p>
    <w:p w:rsidR="00000000" w:rsidDel="00000000" w:rsidP="00000000" w:rsidRDefault="00000000" w:rsidRPr="00000000" w14:paraId="000000D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ЛИТЕРАТУРА:</w:t>
      </w:r>
      <w:r w:rsidDel="00000000" w:rsidR="00000000" w:rsidRPr="00000000">
        <w:rPr>
          <w:rtl w:val="0"/>
        </w:rPr>
      </w:r>
    </w:p>
    <w:p w:rsidR="00000000" w:rsidDel="00000000" w:rsidP="00000000" w:rsidRDefault="00000000" w:rsidRPr="00000000" w14:paraId="000000D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Обязательная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E">
      <w:pPr>
        <w:pBdr>
          <w:bottom w:color="808080" w:space="5" w:sz="6" w:val="single"/>
        </w:pBdr>
        <w:shd w:fill="ffffff" w:val="clear"/>
        <w:spacing w:after="0" w:line="240" w:lineRule="auto"/>
        <w:ind w:right="4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Е. Я. Басин</w:t>
      </w:r>
      <w:r w:rsidDel="00000000" w:rsidR="00000000" w:rsidRPr="00000000">
        <w:rPr>
          <w:rFonts w:ascii="Times New Roman" w:cs="Times New Roman" w:eastAsia="Times New Roman" w:hAnsi="Times New Roman"/>
          <w:sz w:val="28"/>
          <w:szCs w:val="28"/>
          <w:rtl w:val="0"/>
        </w:rPr>
        <w:t xml:space="preserve">. Эстетика Возрождения// Искусство и коммуникация: очерки из истории философско-эстетической мысли.// http://ru. philosophy. /edu/ref/basin/glava3.html</w:t>
      </w:r>
    </w:p>
    <w:p w:rsidR="00000000" w:rsidDel="00000000" w:rsidP="00000000" w:rsidRDefault="00000000" w:rsidRPr="00000000" w14:paraId="000000D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Лосев А. Ф.</w:t>
      </w:r>
      <w:r w:rsidDel="00000000" w:rsidR="00000000" w:rsidRPr="00000000">
        <w:rPr>
          <w:rFonts w:ascii="Times New Roman" w:cs="Times New Roman" w:eastAsia="Times New Roman" w:hAnsi="Times New Roman"/>
          <w:sz w:val="28"/>
          <w:szCs w:val="28"/>
          <w:rtl w:val="0"/>
        </w:rPr>
        <w:t xml:space="preserve"> Эстетика Возрождения. М. Искусство.// http://www. gumer. info/bibliotek_Buks/Culture/Losev_EstetVozr/_Index. php</w:t>
      </w:r>
    </w:p>
    <w:p w:rsidR="00000000" w:rsidDel="00000000" w:rsidP="00000000" w:rsidRDefault="00000000" w:rsidRPr="00000000" w14:paraId="000000E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.Оптические миры. Эстетика зрения и язык искусства. М.:РГГУ, 2008.сс.172-223.</w:t>
      </w:r>
    </w:p>
    <w:p w:rsidR="00000000" w:rsidDel="00000000" w:rsidP="00000000" w:rsidRDefault="00000000" w:rsidRPr="00000000" w14:paraId="000000E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Панофский Э</w:t>
      </w:r>
      <w:r w:rsidDel="00000000" w:rsidR="00000000" w:rsidRPr="00000000">
        <w:rPr>
          <w:rFonts w:ascii="Times New Roman" w:cs="Times New Roman" w:eastAsia="Times New Roman" w:hAnsi="Times New Roman"/>
          <w:sz w:val="28"/>
          <w:szCs w:val="28"/>
          <w:rtl w:val="0"/>
        </w:rPr>
        <w:t xml:space="preserve">.IDEA. СПб.: Аксиома, 1999. сс.32-53.</w:t>
      </w:r>
    </w:p>
    <w:p w:rsidR="00000000" w:rsidDel="00000000" w:rsidP="00000000" w:rsidRDefault="00000000" w:rsidRPr="00000000" w14:paraId="000000E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Панофский Э</w:t>
      </w:r>
      <w:r w:rsidDel="00000000" w:rsidR="00000000" w:rsidRPr="00000000">
        <w:rPr>
          <w:rFonts w:ascii="Times New Roman" w:cs="Times New Roman" w:eastAsia="Times New Roman" w:hAnsi="Times New Roman"/>
          <w:sz w:val="28"/>
          <w:szCs w:val="28"/>
          <w:rtl w:val="0"/>
        </w:rPr>
        <w:t xml:space="preserve">. Ренссанс и «ренессансы» в искусстве Запада. СПб.: Азбука –классика.2006.сс.49-103, 254-319.</w:t>
      </w:r>
    </w:p>
    <w:p w:rsidR="00000000" w:rsidDel="00000000" w:rsidP="00000000" w:rsidRDefault="00000000" w:rsidRPr="00000000" w14:paraId="000000E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Дополнительная:</w:t>
      </w:r>
      <w:r w:rsidDel="00000000" w:rsidR="00000000" w:rsidRPr="00000000">
        <w:rPr>
          <w:rtl w:val="0"/>
        </w:rPr>
      </w:r>
    </w:p>
    <w:p w:rsidR="00000000" w:rsidDel="00000000" w:rsidP="00000000" w:rsidRDefault="00000000" w:rsidRPr="00000000" w14:paraId="000000E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Альберти Л.-Б.</w:t>
      </w:r>
      <w:r w:rsidDel="00000000" w:rsidR="00000000" w:rsidRPr="00000000">
        <w:rPr>
          <w:rFonts w:ascii="Times New Roman" w:cs="Times New Roman" w:eastAsia="Times New Roman" w:hAnsi="Times New Roman"/>
          <w:sz w:val="28"/>
          <w:szCs w:val="28"/>
          <w:rtl w:val="0"/>
        </w:rPr>
        <w:t xml:space="preserve"> М.:Наука,1977.</w:t>
      </w:r>
    </w:p>
    <w:p w:rsidR="00000000" w:rsidDel="00000000" w:rsidP="00000000" w:rsidRDefault="00000000" w:rsidRPr="00000000" w14:paraId="000000E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Альберти Л.-Б. и культура Возрождения. . М.:Наука,2008.343с.</w:t>
      </w:r>
    </w:p>
    <w:p w:rsidR="00000000" w:rsidDel="00000000" w:rsidP="00000000" w:rsidRDefault="00000000" w:rsidRPr="00000000" w14:paraId="000000E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Басин Е. Я.</w:t>
      </w:r>
      <w:r w:rsidDel="00000000" w:rsidR="00000000" w:rsidRPr="00000000">
        <w:rPr>
          <w:rFonts w:ascii="Times New Roman" w:cs="Times New Roman" w:eastAsia="Times New Roman" w:hAnsi="Times New Roman"/>
          <w:sz w:val="28"/>
          <w:szCs w:val="28"/>
          <w:rtl w:val="0"/>
        </w:rPr>
        <w:t xml:space="preserve"> Искусство и коммуникация (очерки из истории философско-эстетической мысли). М.: Издательский центр научных и учебных программ, 19с// http://ru. philosophy. /edu/ref/basin/index. html</w:t>
      </w:r>
    </w:p>
    <w:p w:rsidR="00000000" w:rsidDel="00000000" w:rsidP="00000000" w:rsidRDefault="00000000" w:rsidRPr="00000000" w14:paraId="000000E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Баткин Л.</w:t>
      </w:r>
      <w:r w:rsidDel="00000000" w:rsidR="00000000" w:rsidRPr="00000000">
        <w:rPr>
          <w:rFonts w:ascii="Times New Roman" w:cs="Times New Roman" w:eastAsia="Times New Roman" w:hAnsi="Times New Roman"/>
          <w:sz w:val="28"/>
          <w:szCs w:val="28"/>
          <w:rtl w:val="0"/>
        </w:rPr>
        <w:t xml:space="preserve">М. Леонардо да Винчи. М.:Искусство,1991.</w:t>
      </w:r>
    </w:p>
    <w:p w:rsidR="00000000" w:rsidDel="00000000" w:rsidP="00000000" w:rsidRDefault="00000000" w:rsidRPr="00000000" w14:paraId="000000E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Данилова И. Е.</w:t>
      </w:r>
      <w:r w:rsidDel="00000000" w:rsidR="00000000" w:rsidRPr="00000000">
        <w:rPr>
          <w:rFonts w:ascii="Times New Roman" w:cs="Times New Roman" w:eastAsia="Times New Roman" w:hAnsi="Times New Roman"/>
          <w:sz w:val="28"/>
          <w:szCs w:val="28"/>
          <w:rtl w:val="0"/>
        </w:rPr>
        <w:t xml:space="preserve"> О искусстве средних веков и возрождения. М.:Искусство,1984.</w:t>
      </w:r>
    </w:p>
    <w:p w:rsidR="00000000" w:rsidDel="00000000" w:rsidP="00000000" w:rsidRDefault="00000000" w:rsidRPr="00000000" w14:paraId="000000E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Зубов В. П</w:t>
      </w:r>
      <w:r w:rsidDel="00000000" w:rsidR="00000000" w:rsidRPr="00000000">
        <w:rPr>
          <w:rFonts w:ascii="Times New Roman" w:cs="Times New Roman" w:eastAsia="Times New Roman" w:hAnsi="Times New Roman"/>
          <w:sz w:val="28"/>
          <w:szCs w:val="28"/>
          <w:rtl w:val="0"/>
        </w:rPr>
        <w:t xml:space="preserve">. Архитектурная теория Л.-Б. Альберти. СПб.: Алетейя, 2001.</w:t>
      </w:r>
    </w:p>
    <w:p w:rsidR="00000000" w:rsidDel="00000000" w:rsidP="00000000" w:rsidRDefault="00000000" w:rsidRPr="00000000" w14:paraId="000000E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 Глаз как «мастер </w:t>
      </w:r>
      <w:hyperlink r:id="rId23">
        <w:r w:rsidDel="00000000" w:rsidR="00000000" w:rsidRPr="00000000">
          <w:rPr>
            <w:rFonts w:ascii="Times New Roman" w:cs="Times New Roman" w:eastAsia="Times New Roman" w:hAnsi="Times New Roman"/>
            <w:sz w:val="28"/>
            <w:szCs w:val="28"/>
            <w:rtl w:val="0"/>
          </w:rPr>
          <w:t xml:space="preserve">астрономии</w:t>
        </w:r>
      </w:hyperlink>
      <w:r w:rsidDel="00000000" w:rsidR="00000000" w:rsidRPr="00000000">
        <w:rPr>
          <w:rFonts w:ascii="Times New Roman" w:cs="Times New Roman" w:eastAsia="Times New Roman" w:hAnsi="Times New Roman"/>
          <w:sz w:val="28"/>
          <w:szCs w:val="28"/>
          <w:rtl w:val="0"/>
        </w:rPr>
        <w:t xml:space="preserve">»: универсальная </w:t>
      </w:r>
      <w:hyperlink r:id="rId24">
        <w:r w:rsidDel="00000000" w:rsidR="00000000" w:rsidRPr="00000000">
          <w:rPr>
            <w:rFonts w:ascii="Times New Roman" w:cs="Times New Roman" w:eastAsia="Times New Roman" w:hAnsi="Times New Roman"/>
            <w:sz w:val="28"/>
            <w:szCs w:val="28"/>
            <w:rtl w:val="0"/>
          </w:rPr>
          <w:t xml:space="preserve">механика</w:t>
        </w:r>
      </w:hyperlink>
      <w:r w:rsidDel="00000000" w:rsidR="00000000" w:rsidRPr="00000000">
        <w:rPr>
          <w:rFonts w:ascii="Times New Roman" w:cs="Times New Roman" w:eastAsia="Times New Roman" w:hAnsi="Times New Roman"/>
          <w:sz w:val="28"/>
          <w:szCs w:val="28"/>
          <w:rtl w:val="0"/>
        </w:rPr>
        <w:t xml:space="preserve"> и наука живописи Леонардо да Винчи. Вопросы истории естествознания и техники №3, 2006</w:t>
      </w:r>
    </w:p>
    <w:p w:rsidR="00000000" w:rsidDel="00000000" w:rsidP="00000000" w:rsidRDefault="00000000" w:rsidRPr="00000000" w14:paraId="000000E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 Теория искусства в аспекте культурно-исторического опыта. М.,:РГГУ, с.</w:t>
      </w:r>
    </w:p>
    <w:p w:rsidR="00000000" w:rsidDel="00000000" w:rsidP="00000000" w:rsidRDefault="00000000" w:rsidRPr="00000000" w14:paraId="000000E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Образы любви и красоты в культуре Возрождения. . М.:Наука, 2008.275с.</w:t>
      </w:r>
    </w:p>
    <w:p w:rsidR="00000000" w:rsidDel="00000000" w:rsidP="00000000" w:rsidRDefault="00000000" w:rsidRPr="00000000" w14:paraId="000000E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Петрович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Д</w:t>
      </w:r>
      <w:r w:rsidDel="00000000" w:rsidR="00000000" w:rsidRPr="00000000">
        <w:rPr>
          <w:rFonts w:ascii="Times New Roman" w:cs="Times New Roman" w:eastAsia="Times New Roman" w:hAnsi="Times New Roman"/>
          <w:sz w:val="28"/>
          <w:szCs w:val="28"/>
          <w:rtl w:val="0"/>
        </w:rPr>
        <w:t xml:space="preserve">. Теоретики пропорций. М., 1976. СС.110-165.</w:t>
      </w:r>
    </w:p>
    <w:p w:rsidR="00000000" w:rsidDel="00000000" w:rsidP="00000000" w:rsidRDefault="00000000" w:rsidRPr="00000000" w14:paraId="000000E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Gombrich E. H.</w:t>
      </w:r>
      <w:r w:rsidDel="00000000" w:rsidR="00000000" w:rsidRPr="00000000">
        <w:rPr>
          <w:rFonts w:ascii="Times New Roman" w:cs="Times New Roman" w:eastAsia="Times New Roman" w:hAnsi="Times New Roman"/>
          <w:sz w:val="28"/>
          <w:szCs w:val="28"/>
          <w:rtl w:val="0"/>
        </w:rPr>
        <w:t xml:space="preserve"> The Renaissance Theory of Art and the Rise of Landscape. //Norm and Form. Studies in the Art of the Renaissance. N.Y,1978 . P.107-122.</w:t>
      </w:r>
    </w:p>
    <w:p w:rsidR="00000000" w:rsidDel="00000000" w:rsidP="00000000" w:rsidRDefault="00000000" w:rsidRPr="00000000" w14:paraId="000000E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Gombrich E. H</w:t>
      </w:r>
      <w:r w:rsidDel="00000000" w:rsidR="00000000" w:rsidRPr="00000000">
        <w:rPr>
          <w:rFonts w:ascii="Times New Roman" w:cs="Times New Roman" w:eastAsia="Times New Roman" w:hAnsi="Times New Roman"/>
          <w:sz w:val="28"/>
          <w:szCs w:val="28"/>
          <w:rtl w:val="0"/>
        </w:rPr>
        <w:t xml:space="preserve">. The Style all’antica: Imitation and Assimilation.// Norm and Form.-P.122-129.</w:t>
      </w:r>
    </w:p>
    <w:p w:rsidR="00000000" w:rsidDel="00000000" w:rsidP="00000000" w:rsidRDefault="00000000" w:rsidRPr="00000000" w14:paraId="000000F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Panofsky E</w:t>
      </w:r>
      <w:r w:rsidDel="00000000" w:rsidR="00000000" w:rsidRPr="00000000">
        <w:rPr>
          <w:rFonts w:ascii="Times New Roman" w:cs="Times New Roman" w:eastAsia="Times New Roman" w:hAnsi="Times New Roman"/>
          <w:sz w:val="28"/>
          <w:szCs w:val="28"/>
          <w:rtl w:val="0"/>
        </w:rPr>
        <w:t xml:space="preserve">. The “Codex Huygens And Leonardo daVinci’s Art Theory”. London, 1940.</w:t>
      </w:r>
    </w:p>
    <w:p w:rsidR="00000000" w:rsidDel="00000000" w:rsidP="00000000" w:rsidRDefault="00000000" w:rsidRPr="00000000" w14:paraId="000000F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Walker D. P.</w:t>
      </w:r>
      <w:r w:rsidDel="00000000" w:rsidR="00000000" w:rsidRPr="00000000">
        <w:rPr>
          <w:rFonts w:ascii="Times New Roman" w:cs="Times New Roman" w:eastAsia="Times New Roman" w:hAnsi="Times New Roman"/>
          <w:sz w:val="28"/>
          <w:szCs w:val="28"/>
          <w:rtl w:val="0"/>
        </w:rPr>
        <w:t xml:space="preserve"> Spiritual and Demonic Magic from Ficino to Campanella.-London,1958.</w:t>
      </w:r>
    </w:p>
    <w:p w:rsidR="00000000" w:rsidDel="00000000" w:rsidP="00000000" w:rsidRDefault="00000000" w:rsidRPr="00000000" w14:paraId="000000F2">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4. Теория искусства в контексте стилевых концепций маньеризма, барокко, классицизма.</w:t>
      </w:r>
      <w:r w:rsidDel="00000000" w:rsidR="00000000" w:rsidRPr="00000000">
        <w:rPr>
          <w:rtl w:val="0"/>
        </w:rPr>
      </w:r>
    </w:p>
    <w:p w:rsidR="00000000" w:rsidDel="00000000" w:rsidP="00000000" w:rsidRDefault="00000000" w:rsidRPr="00000000" w14:paraId="000000F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Рекомендации к изучению</w:t>
      </w:r>
      <w:r w:rsidDel="00000000" w:rsidR="00000000" w:rsidRPr="00000000">
        <w:rPr>
          <w:rFonts w:ascii="Times New Roman" w:cs="Times New Roman" w:eastAsia="Times New Roman" w:hAnsi="Times New Roman"/>
          <w:sz w:val="28"/>
          <w:szCs w:val="28"/>
          <w:rtl w:val="0"/>
        </w:rPr>
        <w:t xml:space="preserve">: При подготовке данной темы следует обратить внимание на содержание и основные этапы развития стилевых концепций маньеризма, барокко, классицизма.</w:t>
      </w:r>
    </w:p>
    <w:p w:rsidR="00000000" w:rsidDel="00000000" w:rsidP="00000000" w:rsidRDefault="00000000" w:rsidRPr="00000000" w14:paraId="000000F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 этим нужно рассмотреть методы переосмысления античной традиции и ренессансного наследия в рамках маньеризма, барокко и классицизма. В связи с этим следует обратить внимание на теоретические взгляды Федерико Цуккаро и его трактат «Идея живописцев, скульпторов и архитекторов». Среди теоретических положений трактата следует выделить религиозно-мистический аспект стиля барокко, основанный на принципах «субъективного видения мира художником»,понятие «внутренней формы», или «внутреннего рисунка», возникающих в воображении художника не под воздействием впечатлений от природы, а таинственным образом, из состояния души: «Disegno - segno di Dio in noi» ( «Рисунок есть знак Бога в нас»).</w:t>
      </w:r>
    </w:p>
    <w:p w:rsidR="00000000" w:rsidDel="00000000" w:rsidP="00000000" w:rsidRDefault="00000000" w:rsidRPr="00000000" w14:paraId="000000F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теории «Disegno - segno di Dio in noi» можно проследить на материале сочинения Дж. П. Беллори “Идея живописца, скульптора и архитектора, избранная от естественных красот, превосходящая природу” утверждавшего эмблематическое родство поэтического текста и живописной композиции.</w:t>
      </w:r>
    </w:p>
    <w:p w:rsidR="00000000" w:rsidDel="00000000" w:rsidP="00000000" w:rsidRDefault="00000000" w:rsidRPr="00000000" w14:paraId="000000F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Рассмотрение теоретических основ классицизма следует начать с</w:t>
      </w:r>
    </w:p>
    <w:p w:rsidR="00000000" w:rsidDel="00000000" w:rsidP="00000000" w:rsidRDefault="00000000" w:rsidRPr="00000000" w14:paraId="000000F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теории «модусов» Н. Пуссен, изложенной им в письме к Шан, а также литературного манифеста классицизма в «Поэтическом искусстве» (1674) Н. Буало.</w:t>
      </w:r>
    </w:p>
    <w:p w:rsidR="00000000" w:rsidDel="00000000" w:rsidP="00000000" w:rsidRDefault="00000000" w:rsidRPr="00000000" w14:paraId="000000F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классицистической теории изобразительных искусств прослеживается в «Беседах о наиболее знаменитых живописцах, старых и новых» А. Фелибьена, творческом методе Ш. Лебрена и «Курсе архитектуры» Франсуа Блонделя. Нужно обратить внимание на методы пересмотра канонов догматического классицизма прослеживается в</w:t>
      </w:r>
    </w:p>
    <w:p w:rsidR="00000000" w:rsidDel="00000000" w:rsidP="00000000" w:rsidRDefault="00000000" w:rsidRPr="00000000" w14:paraId="000000F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теоретические взгляды Клода Перро в его сочинении «Ордер пяти видов колонн согласно методе древних».</w:t>
      </w:r>
    </w:p>
    <w:p w:rsidR="00000000" w:rsidDel="00000000" w:rsidP="00000000" w:rsidRDefault="00000000" w:rsidRPr="00000000" w14:paraId="000000FE">
      <w:pPr>
        <w:pBdr>
          <w:bottom w:color="808080" w:space="5" w:sz="4" w:val="single"/>
        </w:pBd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уяснения своеобразия теоретических направлений рубежа XVII-XVIII ст. показательна полемика «древних» и «новых» а основе которой лежит спор о превосходстве новых французских поэтов над древними греческими и римскими, так как они сумели соединить красоту античной формы с разнообразием и высокой нравственностью содержания. В связи с этим следует обратить внимание на поэму Ш. Перро «Век Людовика Великого», как манифест партии «новых», в которой отстаивается идея прогресса в литературе и превосходства </w:t>
      </w:r>
      <w:hyperlink r:id="rId25">
        <w:r w:rsidDel="00000000" w:rsidR="00000000" w:rsidRPr="00000000">
          <w:rPr>
            <w:rFonts w:ascii="Times New Roman" w:cs="Times New Roman" w:eastAsia="Times New Roman" w:hAnsi="Times New Roman"/>
            <w:sz w:val="28"/>
            <w:szCs w:val="28"/>
            <w:rtl w:val="0"/>
          </w:rPr>
          <w:t xml:space="preserve">современной литературы</w:t>
        </w:r>
      </w:hyperlink>
      <w:r w:rsidDel="00000000" w:rsidR="00000000" w:rsidRPr="00000000">
        <w:rPr>
          <w:rFonts w:ascii="Times New Roman" w:cs="Times New Roman" w:eastAsia="Times New Roman" w:hAnsi="Times New Roman"/>
          <w:sz w:val="28"/>
          <w:szCs w:val="28"/>
          <w:rtl w:val="0"/>
        </w:rPr>
        <w:t xml:space="preserve">перед греко-римской. Как образец протеста «древних» показательна поэма-трактат«Поэтическое искусство Н. Буало, утверждающая цель искусства - прославление разума, которому должны подчиниться фантазия и чувство.</w:t>
      </w:r>
    </w:p>
    <w:p w:rsidR="00000000" w:rsidDel="00000000" w:rsidP="00000000" w:rsidRDefault="00000000" w:rsidRPr="00000000" w14:paraId="000000F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пример стилевых противоречий в изобразительном искусстве важно рассмотреть полемику «пуссенистов"-Ш. Лебрен и "рубенсистов" - П. Миньяр и Роже де Пиль. Особое внимание следует обратить на теоретические взгляды Роже де Пиля и его сочинения «Краткое жизнеописание живописцев с рассуждениями об их творениях» и «Весы живописные».</w:t>
      </w:r>
    </w:p>
    <w:p w:rsidR="00000000" w:rsidDel="00000000" w:rsidP="00000000" w:rsidRDefault="00000000" w:rsidRPr="00000000" w14:paraId="0000010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примере теоретических суждений Дж. Локка и его последователей - А. Э. Шефтсбери, Ф. Хатчесона важно проследить зарождение идей Просвещения. Связи с этим нужно обратить внимание на основные понятия просветительского учения: «общее благо», «естественный человек», «естественное право» как понятия, «естественная религия» (деизм), «общественный договор». Пропаганда идей о прирождённом равенстве людей. Влияние этих идей отражено в сочинении У. Хогарта «Анализ красоты», главная идея которого изучение многообразия природных форм как теоретической основы реализма.</w:t>
      </w:r>
    </w:p>
    <w:p w:rsidR="00000000" w:rsidDel="00000000" w:rsidP="00000000" w:rsidRDefault="00000000" w:rsidRPr="00000000" w14:paraId="0000010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 отметить влияние идей Дж. Локка на формировании теории искусства французского и немецкого Просвещения.</w:t>
      </w:r>
    </w:p>
    <w:p w:rsidR="00000000" w:rsidDel="00000000" w:rsidP="00000000" w:rsidRDefault="00000000" w:rsidRPr="00000000" w14:paraId="0000010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 этим нужно проследить влияние идей Локка на теоретические взгляды Ж.-Б. Дюбо и Д. Дидро. На примере Ж.-Б. Дюбо сочинений «Критические размышления о поэзии и живописи», Дидро «Письмо о слепых в назидание зрячим»(1749) , «Салоны»(), «Опыт о живописи» и важно уяснить теоретическое содержание идей Просвещения, уделявшего особое внимание искусству, как способу морально-чувственного воспитания нового человека. Особое внимание нужно обратить на теорию чувственного познания действительности и роль практического опыта.</w:t>
      </w:r>
    </w:p>
    <w:p w:rsidR="00000000" w:rsidDel="00000000" w:rsidP="00000000" w:rsidRDefault="00000000" w:rsidRPr="00000000" w14:paraId="0000010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Для уяснения особенности теории искусства немецкого Просвещения.</w:t>
      </w:r>
      <w:r w:rsidDel="00000000" w:rsidR="00000000" w:rsidRPr="00000000">
        <w:rPr>
          <w:rtl w:val="0"/>
        </w:rPr>
      </w:r>
    </w:p>
    <w:p w:rsidR="00000000" w:rsidDel="00000000" w:rsidP="00000000" w:rsidRDefault="00000000" w:rsidRPr="00000000" w14:paraId="0000010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Следует рассмотреть диспут Г. Э.Лессинга и И. И.Винкельмана о роли чувства и разума в искусстве и формировании теоретических основ немецкого Просвещения. В связи с этим важно отметить труд Лессинга «Лаокоон, или о границах живописи и поэзии» как развитие идей Ж. Б. Дюбо и как первый опыт разграничения специфики образного языка словесных и изобразительных искусств. Сравнение античной скульптурной композиции Агесандра «Лаокоон» и описания образа Лаокоона в поэме Вергилия «Энеида». Труды Винкельмана «История искусства древности» «Заметками об истории искусства» важны как пример изложения теоретических основ неоклассицизма. Использование Винкельманом</w:t>
      </w:r>
    </w:p>
    <w:p w:rsidR="00000000" w:rsidDel="00000000" w:rsidP="00000000" w:rsidRDefault="00000000" w:rsidRPr="00000000" w14:paraId="0000010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pBdr>
          <w:bottom w:color="808080" w:space="5" w:sz="6" w:val="single"/>
        </w:pBdr>
        <w:shd w:fill="ffffff" w:val="clear"/>
        <w:spacing w:after="0" w:line="240" w:lineRule="auto"/>
        <w:ind w:right="4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ознакомления с влиянием идей просвещения на русскую культуру и теорию искусства XVIII в. следует обратить внимание на деятельность Н. И. Новикова в журналах «Трутень», «Живописец», «Санкт-Петербургские учёные </w:t>
      </w:r>
      <w:hyperlink r:id="rId26">
        <w:r w:rsidDel="00000000" w:rsidR="00000000" w:rsidRPr="00000000">
          <w:rPr>
            <w:rFonts w:ascii="Times New Roman" w:cs="Times New Roman" w:eastAsia="Times New Roman" w:hAnsi="Times New Roman"/>
            <w:sz w:val="28"/>
            <w:szCs w:val="28"/>
            <w:rtl w:val="0"/>
          </w:rPr>
          <w:t xml:space="preserve">ведомости</w:t>
        </w:r>
      </w:hyperlink>
      <w:r w:rsidDel="00000000" w:rsidR="00000000" w:rsidRPr="00000000">
        <w:rPr>
          <w:rFonts w:ascii="Times New Roman" w:cs="Times New Roman" w:eastAsia="Times New Roman" w:hAnsi="Times New Roman"/>
          <w:sz w:val="28"/>
          <w:szCs w:val="28"/>
          <w:rtl w:val="0"/>
        </w:rPr>
        <w:t xml:space="preserve">», «Утренний свет», на переписку Екатерины II с Д. Дидро, Вольтером и обсуждение роли искусства в эстетическом воспитании «нового человека» . Важный аспект в развитии русской теории искусства связан с деятельностью М. В. Ломоносова. Важно рассмотреть его критику «классической» теории трех "речений" в трактате «Риторика», а также методы использование естественнонаучных опытов при разработке теории света, цвета, пропорции в сочинениях "Слово о пользе </w:t>
      </w:r>
      <w:hyperlink r:id="rId27">
        <w:r w:rsidDel="00000000" w:rsidR="00000000" w:rsidRPr="00000000">
          <w:rPr>
            <w:rFonts w:ascii="Times New Roman" w:cs="Times New Roman" w:eastAsia="Times New Roman" w:hAnsi="Times New Roman"/>
            <w:sz w:val="28"/>
            <w:szCs w:val="28"/>
            <w:rtl w:val="0"/>
          </w:rPr>
          <w:t xml:space="preserve">химии</w:t>
        </w:r>
      </w:hyperlink>
      <w:r w:rsidDel="00000000" w:rsidR="00000000" w:rsidRPr="00000000">
        <w:rPr>
          <w:rFonts w:ascii="Times New Roman" w:cs="Times New Roman" w:eastAsia="Times New Roman" w:hAnsi="Times New Roman"/>
          <w:sz w:val="28"/>
          <w:szCs w:val="28"/>
          <w:rtl w:val="0"/>
        </w:rPr>
        <w:t xml:space="preserve">" , "Предложение о учреждении здесь мозаичного дела". Среди переводов на </w:t>
      </w:r>
      <w:hyperlink r:id="rId28">
        <w:r w:rsidDel="00000000" w:rsidR="00000000" w:rsidRPr="00000000">
          <w:rPr>
            <w:rFonts w:ascii="Times New Roman" w:cs="Times New Roman" w:eastAsia="Times New Roman" w:hAnsi="Times New Roman"/>
            <w:sz w:val="28"/>
            <w:szCs w:val="28"/>
            <w:rtl w:val="0"/>
          </w:rPr>
          <w:t xml:space="preserve">русский язык</w:t>
        </w:r>
      </w:hyperlink>
      <w:r w:rsidDel="00000000" w:rsidR="00000000" w:rsidRPr="00000000">
        <w:rPr>
          <w:rFonts w:ascii="Times New Roman" w:cs="Times New Roman" w:eastAsia="Times New Roman" w:hAnsi="Times New Roman"/>
          <w:sz w:val="28"/>
          <w:szCs w:val="28"/>
          <w:rtl w:val="0"/>
        </w:rPr>
        <w:t xml:space="preserve"> иностранных трактатов, оказавших влияние на русское искусств XVIII в. следует обратить внимание на «Понятие о совершенном живописце служащее основанием судить о творениях живописцев» Роже де Пиля в переводе А. Иванова.</w:t>
      </w:r>
    </w:p>
    <w:p w:rsidR="00000000" w:rsidDel="00000000" w:rsidP="00000000" w:rsidRDefault="00000000" w:rsidRPr="00000000" w14:paraId="00000107">
      <w:pPr>
        <w:shd w:fill="ffffff" w:val="clea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shd w:fill="ffffff" w:val="clea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Письменное задание 4</w:t>
      </w:r>
    </w:p>
    <w:p w:rsidR="00000000" w:rsidDel="00000000" w:rsidP="00000000" w:rsidRDefault="00000000" w:rsidRPr="00000000" w14:paraId="00000109">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Объясните какова роль концепции «Disegno - segno di Dio in noi» в развитии теории искусства XVI-XVII в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Охарактеризуйте основные сочинения, посвященные теоретическому обоснованию классицизма XVII-XVIII вв., объясните их концептуальные различия. Приведите цитаты, подтверждающие вашу мысль.</w:t>
      </w:r>
    </w:p>
    <w:p w:rsidR="00000000" w:rsidDel="00000000" w:rsidP="00000000" w:rsidRDefault="00000000" w:rsidRPr="00000000" w14:paraId="0000010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Раскройте теоретические аспекты дискуссии между «древними» и «новыми» , «пуссенсистами» и «рубенсистами», приведите цитаты из программных манифестов и теоретических сочинений.</w:t>
      </w:r>
    </w:p>
    <w:p w:rsidR="00000000" w:rsidDel="00000000" w:rsidP="00000000" w:rsidRDefault="00000000" w:rsidRPr="00000000" w14:paraId="0000011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Объясните, какую роль играли в теории искусства западноевропейского и русского Просвещения такие понятия, как: «общее благо», «естественный человек», «естественное право» «естественная религия» (деизм), «общественный договор».</w:t>
      </w:r>
    </w:p>
    <w:p w:rsidR="00000000" w:rsidDel="00000000" w:rsidP="00000000" w:rsidRDefault="00000000" w:rsidRPr="00000000" w14:paraId="0000011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Источники.</w:t>
      </w:r>
      <w:r w:rsidDel="00000000" w:rsidR="00000000" w:rsidRPr="00000000">
        <w:rPr>
          <w:rtl w:val="0"/>
        </w:rPr>
      </w:r>
    </w:p>
    <w:p w:rsidR="00000000" w:rsidDel="00000000" w:rsidP="00000000" w:rsidRDefault="00000000" w:rsidRPr="00000000" w14:paraId="0000011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Обязательные:</w:t>
      </w:r>
      <w:r w:rsidDel="00000000" w:rsidR="00000000" w:rsidRPr="00000000">
        <w:rPr>
          <w:rtl w:val="0"/>
        </w:rPr>
      </w:r>
    </w:p>
    <w:p w:rsidR="00000000" w:rsidDel="00000000" w:rsidP="00000000" w:rsidRDefault="00000000" w:rsidRPr="00000000" w14:paraId="0000011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Беллори Дж.</w:t>
      </w:r>
      <w:r w:rsidDel="00000000" w:rsidR="00000000" w:rsidRPr="00000000">
        <w:rPr>
          <w:rFonts w:ascii="Times New Roman" w:cs="Times New Roman" w:eastAsia="Times New Roman" w:hAnsi="Times New Roman"/>
          <w:sz w:val="28"/>
          <w:szCs w:val="28"/>
          <w:rtl w:val="0"/>
        </w:rPr>
        <w:t xml:space="preserve"> Идея живописца, скульптора и архитектора, избранная от естественных красот, превосходящая природу.// Панофский Э. IDEA СПб.,1999 . СС.195-209.</w:t>
      </w:r>
    </w:p>
    <w:p w:rsidR="00000000" w:rsidDel="00000000" w:rsidP="00000000" w:rsidRDefault="00000000" w:rsidRPr="00000000" w14:paraId="0000011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Дидро Д</w:t>
      </w:r>
      <w:r w:rsidDel="00000000" w:rsidR="00000000" w:rsidRPr="00000000">
        <w:rPr>
          <w:rFonts w:ascii="Times New Roman" w:cs="Times New Roman" w:eastAsia="Times New Roman" w:hAnsi="Times New Roman"/>
          <w:sz w:val="28"/>
          <w:szCs w:val="28"/>
          <w:rtl w:val="0"/>
        </w:rPr>
        <w:t xml:space="preserve">. Собр. соч. т.6- М.,1946.с.34-56</w:t>
      </w:r>
    </w:p>
    <w:p w:rsidR="00000000" w:rsidDel="00000000" w:rsidP="00000000" w:rsidRDefault="00000000" w:rsidRPr="00000000" w14:paraId="0000011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Дюбо Ж.-Б.</w:t>
      </w:r>
      <w:r w:rsidDel="00000000" w:rsidR="00000000" w:rsidRPr="00000000">
        <w:rPr>
          <w:rFonts w:ascii="Times New Roman" w:cs="Times New Roman" w:eastAsia="Times New Roman" w:hAnsi="Times New Roman"/>
          <w:sz w:val="28"/>
          <w:szCs w:val="28"/>
          <w:rtl w:val="0"/>
        </w:rPr>
        <w:t xml:space="preserve"> Критические размышления о поэзии и живописи М.1986, с.58-90</w:t>
      </w:r>
    </w:p>
    <w:p w:rsidR="00000000" w:rsidDel="00000000" w:rsidP="00000000" w:rsidRDefault="00000000" w:rsidRPr="00000000" w14:paraId="0000011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Лессинг Г. Э</w:t>
      </w:r>
      <w:r w:rsidDel="00000000" w:rsidR="00000000" w:rsidRPr="00000000">
        <w:rPr>
          <w:rFonts w:ascii="Times New Roman" w:cs="Times New Roman" w:eastAsia="Times New Roman" w:hAnsi="Times New Roman"/>
          <w:sz w:val="28"/>
          <w:szCs w:val="28"/>
          <w:rtl w:val="0"/>
        </w:rPr>
        <w:t xml:space="preserve">. Лаокоон, или о границах живописи и поэзии. М.,1957., с.23-48.</w:t>
      </w:r>
    </w:p>
    <w:p w:rsidR="00000000" w:rsidDel="00000000" w:rsidP="00000000" w:rsidRDefault="00000000" w:rsidRPr="00000000" w14:paraId="0000011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Ломоносов М. В.</w:t>
      </w:r>
      <w:r w:rsidDel="00000000" w:rsidR="00000000" w:rsidRPr="00000000">
        <w:rPr>
          <w:rFonts w:ascii="Times New Roman" w:cs="Times New Roman" w:eastAsia="Times New Roman" w:hAnsi="Times New Roman"/>
          <w:sz w:val="28"/>
          <w:szCs w:val="28"/>
          <w:rtl w:val="0"/>
        </w:rPr>
        <w:t xml:space="preserve"> Избранные философские произведения. М.: Госполитиздат, 1950</w:t>
      </w:r>
    </w:p>
    <w:p w:rsidR="00000000" w:rsidDel="00000000" w:rsidP="00000000" w:rsidRDefault="00000000" w:rsidRPr="00000000" w14:paraId="0000011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Мастера искусства об искусстве. Избранные отрывки из писем, дневников, речей и трактатов: В 7 т. Т 4-6. М., 1969.</w:t>
      </w:r>
    </w:p>
    <w:p w:rsidR="00000000" w:rsidDel="00000000" w:rsidP="00000000" w:rsidRDefault="00000000" w:rsidRPr="00000000" w14:paraId="0000011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Дополнительные источники:</w:t>
      </w:r>
      <w:r w:rsidDel="00000000" w:rsidR="00000000" w:rsidRPr="00000000">
        <w:rPr>
          <w:rtl w:val="0"/>
        </w:rPr>
      </w:r>
    </w:p>
    <w:p w:rsidR="00000000" w:rsidDel="00000000" w:rsidP="00000000" w:rsidRDefault="00000000" w:rsidRPr="00000000" w14:paraId="0000011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Винкельман И. И</w:t>
      </w:r>
      <w:r w:rsidDel="00000000" w:rsidR="00000000" w:rsidRPr="00000000">
        <w:rPr>
          <w:rFonts w:ascii="Times New Roman" w:cs="Times New Roman" w:eastAsia="Times New Roman" w:hAnsi="Times New Roman"/>
          <w:sz w:val="28"/>
          <w:szCs w:val="28"/>
          <w:rtl w:val="0"/>
        </w:rPr>
        <w:t xml:space="preserve">. История искусства древности. Малые сочинения/Гос. Эрмитаж.-СПб.:Алетейя,2000.-800 с.:</w:t>
      </w:r>
    </w:p>
    <w:p w:rsidR="00000000" w:rsidDel="00000000" w:rsidP="00000000" w:rsidRDefault="00000000" w:rsidRPr="00000000" w14:paraId="0000011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Дидро и Екатерина II. Их беседы, напечатанные по собственноручным запискам Дидро с пояснительным очерком и примечаниями Мориа Турне". СПб., 1902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11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Дидро Д.</w:t>
      </w:r>
      <w:r w:rsidDel="00000000" w:rsidR="00000000" w:rsidRPr="00000000">
        <w:rPr>
          <w:rFonts w:ascii="Times New Roman" w:cs="Times New Roman" w:eastAsia="Times New Roman" w:hAnsi="Times New Roman"/>
          <w:sz w:val="28"/>
          <w:szCs w:val="28"/>
          <w:rtl w:val="0"/>
        </w:rPr>
        <w:t xml:space="preserve"> Дени Дидро об искусстве. М. :Искусство, 1936.</w:t>
      </w:r>
    </w:p>
    <w:p w:rsidR="00000000" w:rsidDel="00000000" w:rsidP="00000000" w:rsidRDefault="00000000" w:rsidRPr="00000000" w14:paraId="0000011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Дидро Д.</w:t>
      </w:r>
      <w:r w:rsidDel="00000000" w:rsidR="00000000" w:rsidRPr="00000000">
        <w:rPr>
          <w:rFonts w:ascii="Times New Roman" w:cs="Times New Roman" w:eastAsia="Times New Roman" w:hAnsi="Times New Roman"/>
          <w:sz w:val="28"/>
          <w:szCs w:val="28"/>
          <w:rtl w:val="0"/>
        </w:rPr>
        <w:t xml:space="preserve"> Салоны. В 2-х т. М. :Искусство,1989.</w:t>
      </w:r>
    </w:p>
    <w:p w:rsidR="00000000" w:rsidDel="00000000" w:rsidP="00000000" w:rsidRDefault="00000000" w:rsidRPr="00000000" w14:paraId="0000012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Ломоносов М</w:t>
      </w:r>
      <w:r w:rsidDel="00000000" w:rsidR="00000000" w:rsidRPr="00000000">
        <w:rPr>
          <w:rFonts w:ascii="Times New Roman" w:cs="Times New Roman" w:eastAsia="Times New Roman" w:hAnsi="Times New Roman"/>
          <w:sz w:val="28"/>
          <w:szCs w:val="28"/>
          <w:rtl w:val="0"/>
        </w:rPr>
        <w:t xml:space="preserve">. Жизнеописание. Избранные труды. Воспоминания современников. Суждения потомков. Стихи и проза о нём / М.: Современник, 1989</w:t>
      </w:r>
    </w:p>
    <w:p w:rsidR="00000000" w:rsidDel="00000000" w:rsidP="00000000" w:rsidRDefault="00000000" w:rsidRPr="00000000" w14:paraId="0000012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Новиков Н. И</w:t>
      </w:r>
      <w:r w:rsidDel="00000000" w:rsidR="00000000" w:rsidRPr="00000000">
        <w:rPr>
          <w:rFonts w:ascii="Times New Roman" w:cs="Times New Roman" w:eastAsia="Times New Roman" w:hAnsi="Times New Roman"/>
          <w:sz w:val="28"/>
          <w:szCs w:val="28"/>
          <w:rtl w:val="0"/>
        </w:rPr>
        <w:t xml:space="preserve">. Избранные произведения. М; Л., 1951.</w:t>
      </w:r>
    </w:p>
    <w:p w:rsidR="00000000" w:rsidDel="00000000" w:rsidP="00000000" w:rsidRDefault="00000000" w:rsidRPr="00000000" w14:paraId="0000012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Пиль Р.</w:t>
      </w:r>
      <w:r w:rsidDel="00000000" w:rsidR="00000000" w:rsidRPr="00000000">
        <w:rPr>
          <w:rFonts w:ascii="Times New Roman" w:cs="Times New Roman" w:eastAsia="Times New Roman" w:hAnsi="Times New Roman"/>
          <w:sz w:val="28"/>
          <w:szCs w:val="28"/>
          <w:rtl w:val="0"/>
        </w:rPr>
        <w:t xml:space="preserve"> Беседы о понимании живописи и о том, как должно судить о картинах.//П. П.Рубенс. Письма, документы, суждения современников. М., 1977.сс.366-396.</w:t>
      </w:r>
    </w:p>
    <w:p w:rsidR="00000000" w:rsidDel="00000000" w:rsidP="00000000" w:rsidRDefault="00000000" w:rsidRPr="00000000" w14:paraId="0000012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Роже де Пиль.</w:t>
      </w:r>
      <w:r w:rsidDel="00000000" w:rsidR="00000000" w:rsidRPr="00000000">
        <w:rPr>
          <w:rFonts w:ascii="Times New Roman" w:cs="Times New Roman" w:eastAsia="Times New Roman" w:hAnsi="Times New Roman"/>
          <w:sz w:val="28"/>
          <w:szCs w:val="28"/>
          <w:rtl w:val="0"/>
        </w:rPr>
        <w:t xml:space="preserve"> Понятие о совершенном живописце служащее основанием судить о творениях живописцев; и Примечание о</w:t>
      </w:r>
      <w:hyperlink r:id="rId29">
        <w:r w:rsidDel="00000000" w:rsidR="00000000" w:rsidRPr="00000000">
          <w:rPr>
            <w:rFonts w:ascii="Times New Roman" w:cs="Times New Roman" w:eastAsia="Times New Roman" w:hAnsi="Times New Roman"/>
            <w:sz w:val="28"/>
            <w:szCs w:val="28"/>
            <w:rtl w:val="0"/>
          </w:rPr>
          <w:t xml:space="preserve">портретах</w:t>
        </w:r>
      </w:hyperlink>
      <w:r w:rsidDel="00000000" w:rsidR="00000000" w:rsidRPr="00000000">
        <w:rPr>
          <w:rFonts w:ascii="Times New Roman" w:cs="Times New Roman" w:eastAsia="Times New Roman" w:hAnsi="Times New Roman"/>
          <w:sz w:val="28"/>
          <w:szCs w:val="28"/>
          <w:rtl w:val="0"/>
        </w:rPr>
        <w:t xml:space="preserve">. / Переведено Коллежским Ассессором Архипом Ивановым. СПб, 1795</w:t>
      </w:r>
    </w:p>
    <w:p w:rsidR="00000000" w:rsidDel="00000000" w:rsidP="00000000" w:rsidRDefault="00000000" w:rsidRPr="00000000" w14:paraId="0000012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Руссо Ж. Ж</w:t>
      </w:r>
      <w:r w:rsidDel="00000000" w:rsidR="00000000" w:rsidRPr="00000000">
        <w:rPr>
          <w:rFonts w:ascii="Times New Roman" w:cs="Times New Roman" w:eastAsia="Times New Roman" w:hAnsi="Times New Roman"/>
          <w:sz w:val="28"/>
          <w:szCs w:val="28"/>
          <w:rtl w:val="0"/>
        </w:rPr>
        <w:t xml:space="preserve">. Об искусстве. Статьи, высказывания, отрывки из произведений. М.,1959.</w:t>
      </w:r>
    </w:p>
    <w:p w:rsidR="00000000" w:rsidDel="00000000" w:rsidP="00000000" w:rsidRDefault="00000000" w:rsidRPr="00000000" w14:paraId="0000012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Цуккаро Ф.</w:t>
      </w:r>
      <w:r w:rsidDel="00000000" w:rsidR="00000000" w:rsidRPr="00000000">
        <w:rPr>
          <w:rFonts w:ascii="Times New Roman" w:cs="Times New Roman" w:eastAsia="Times New Roman" w:hAnsi="Times New Roman"/>
          <w:sz w:val="28"/>
          <w:szCs w:val="28"/>
          <w:rtl w:val="0"/>
        </w:rPr>
        <w:t xml:space="preserve"> Идея живописцев, скульпторов и архитекторов.//Эстетика Ренссанса. Т.II. М., 1981.сс.527-537.</w:t>
      </w:r>
    </w:p>
    <w:p w:rsidR="00000000" w:rsidDel="00000000" w:rsidP="00000000" w:rsidRDefault="00000000" w:rsidRPr="00000000" w14:paraId="0000012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Штелин Я</w:t>
      </w:r>
      <w:r w:rsidDel="00000000" w:rsidR="00000000" w:rsidRPr="00000000">
        <w:rPr>
          <w:rFonts w:ascii="Times New Roman" w:cs="Times New Roman" w:eastAsia="Times New Roman" w:hAnsi="Times New Roman"/>
          <w:sz w:val="28"/>
          <w:szCs w:val="28"/>
          <w:rtl w:val="0"/>
        </w:rPr>
        <w:t xml:space="preserve">. Записки Якоба Штелина об изящных искусствах в России. Составление, перевод, вступит. статья, комментарии К. В. Малиновского. Т. I-II. М., 1990.</w:t>
      </w:r>
    </w:p>
    <w:p w:rsidR="00000000" w:rsidDel="00000000" w:rsidP="00000000" w:rsidRDefault="00000000" w:rsidRPr="00000000" w14:paraId="0000012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Гравировальная палата Академии наук XVIII века. Сборник документов. Сост. М. А. Алексеева, Ю. А. Виноградов, Ю. А. Пятницкий. Л., 1985.</w:t>
      </w:r>
    </w:p>
    <w:p w:rsidR="00000000" w:rsidDel="00000000" w:rsidP="00000000" w:rsidRDefault="00000000" w:rsidRPr="00000000" w14:paraId="0000012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Хогарт У.</w:t>
      </w:r>
      <w:r w:rsidDel="00000000" w:rsidR="00000000" w:rsidRPr="00000000">
        <w:rPr>
          <w:rFonts w:ascii="Times New Roman" w:cs="Times New Roman" w:eastAsia="Times New Roman" w:hAnsi="Times New Roman"/>
          <w:sz w:val="28"/>
          <w:szCs w:val="28"/>
          <w:rtl w:val="0"/>
        </w:rPr>
        <w:t xml:space="preserve"> Анализ красоты. М.,1987.</w:t>
      </w:r>
    </w:p>
    <w:p w:rsidR="00000000" w:rsidDel="00000000" w:rsidP="00000000" w:rsidRDefault="00000000" w:rsidRPr="00000000" w14:paraId="0000012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Литература:</w:t>
      </w:r>
      <w:r w:rsidDel="00000000" w:rsidR="00000000" w:rsidRPr="00000000">
        <w:rPr>
          <w:rtl w:val="0"/>
        </w:rPr>
      </w:r>
    </w:p>
    <w:p w:rsidR="00000000" w:rsidDel="00000000" w:rsidP="00000000" w:rsidRDefault="00000000" w:rsidRPr="00000000" w14:paraId="0000012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w:t>
        <w:br w:type="textWrapping"/>
      </w:r>
      <w:r w:rsidDel="00000000" w:rsidR="00000000" w:rsidRPr="00000000">
        <w:rPr>
          <w:rFonts w:ascii="Times New Roman" w:cs="Times New Roman" w:eastAsia="Times New Roman" w:hAnsi="Times New Roman"/>
          <w:i w:val="1"/>
          <w:sz w:val="28"/>
          <w:szCs w:val="28"/>
          <w:rtl w:val="0"/>
        </w:rPr>
        <w:t xml:space="preserve">Басин Е.</w:t>
      </w:r>
      <w:r w:rsidDel="00000000" w:rsidR="00000000" w:rsidRPr="00000000">
        <w:rPr>
          <w:rFonts w:ascii="Times New Roman" w:cs="Times New Roman" w:eastAsia="Times New Roman" w:hAnsi="Times New Roman"/>
          <w:sz w:val="28"/>
          <w:szCs w:val="28"/>
          <w:rtl w:val="0"/>
        </w:rPr>
        <w:t xml:space="preserve"> .Я. Эстетика Просвещения. // Искусство и коммуникация. М., 1999. // http://ru. philosophy. /edu/ref/basin/glava4.html</w:t>
      </w:r>
    </w:p>
    <w:p w:rsidR="00000000" w:rsidDel="00000000" w:rsidP="00000000" w:rsidRDefault="00000000" w:rsidRPr="00000000" w14:paraId="0000012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Валицкая </w:t>
      </w:r>
      <w:r w:rsidDel="00000000" w:rsidR="00000000" w:rsidRPr="00000000">
        <w:rPr>
          <w:rFonts w:ascii="Times New Roman" w:cs="Times New Roman" w:eastAsia="Times New Roman" w:hAnsi="Times New Roman"/>
          <w:sz w:val="28"/>
          <w:szCs w:val="28"/>
          <w:rtl w:val="0"/>
        </w:rPr>
        <w:t xml:space="preserve">А. П. Русская эстетика XVIII века. М., 1983.</w:t>
      </w:r>
    </w:p>
    <w:p w:rsidR="00000000" w:rsidDel="00000000" w:rsidP="00000000" w:rsidRDefault="00000000" w:rsidRPr="00000000" w14:paraId="0000012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Голенищев-Кутузов И. Н</w:t>
      </w:r>
      <w:r w:rsidDel="00000000" w:rsidR="00000000" w:rsidRPr="00000000">
        <w:rPr>
          <w:rFonts w:ascii="Times New Roman" w:cs="Times New Roman" w:eastAsia="Times New Roman" w:hAnsi="Times New Roman"/>
          <w:sz w:val="28"/>
          <w:szCs w:val="28"/>
          <w:rtl w:val="0"/>
        </w:rPr>
        <w:t xml:space="preserve">. Барокко и его теоретики.-// 17 век в мировом литературном развитии. М.,1969, С.102-153.</w:t>
      </w:r>
    </w:p>
    <w:p w:rsidR="00000000" w:rsidDel="00000000" w:rsidP="00000000" w:rsidRDefault="00000000" w:rsidRPr="00000000" w14:paraId="0000012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История эстетической мысли т.2. М.,1986, С.129-359.</w:t>
      </w:r>
    </w:p>
    <w:p w:rsidR="00000000" w:rsidDel="00000000" w:rsidP="00000000" w:rsidRDefault="00000000" w:rsidRPr="00000000" w14:paraId="0000012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Лиманская Л. Ю</w:t>
      </w:r>
      <w:r w:rsidDel="00000000" w:rsidR="00000000" w:rsidRPr="00000000">
        <w:rPr>
          <w:rFonts w:ascii="Times New Roman" w:cs="Times New Roman" w:eastAsia="Times New Roman" w:hAnsi="Times New Roman"/>
          <w:sz w:val="28"/>
          <w:szCs w:val="28"/>
          <w:rtl w:val="0"/>
        </w:rPr>
        <w:t xml:space="preserve">. Оптические миры: эстетика зрения и язык искусства. М.2008 сс.242-294.</w:t>
      </w:r>
    </w:p>
    <w:p w:rsidR="00000000" w:rsidDel="00000000" w:rsidP="00000000" w:rsidRDefault="00000000" w:rsidRPr="00000000" w14:paraId="0000012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Дополнительная:</w:t>
      </w:r>
      <w:r w:rsidDel="00000000" w:rsidR="00000000" w:rsidRPr="00000000">
        <w:rPr>
          <w:rtl w:val="0"/>
        </w:rPr>
      </w:r>
    </w:p>
    <w:p w:rsidR="00000000" w:rsidDel="00000000" w:rsidP="00000000" w:rsidRDefault="00000000" w:rsidRPr="00000000" w14:paraId="0000013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Аникст А</w:t>
      </w:r>
      <w:r w:rsidDel="00000000" w:rsidR="00000000" w:rsidRPr="00000000">
        <w:rPr>
          <w:rFonts w:ascii="Times New Roman" w:cs="Times New Roman" w:eastAsia="Times New Roman" w:hAnsi="Times New Roman"/>
          <w:sz w:val="28"/>
          <w:szCs w:val="28"/>
          <w:rtl w:val="0"/>
        </w:rPr>
        <w:t xml:space="preserve">. Теория драмы от Аристотеля до Лессинга, М. Искусство, 1967.</w:t>
      </w:r>
    </w:p>
    <w:p w:rsidR="00000000" w:rsidDel="00000000" w:rsidP="00000000" w:rsidRDefault="00000000" w:rsidRPr="00000000" w14:paraId="0000013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Асмус В. Ф.</w:t>
      </w:r>
      <w:r w:rsidDel="00000000" w:rsidR="00000000" w:rsidRPr="00000000">
        <w:rPr>
          <w:rFonts w:ascii="Times New Roman" w:cs="Times New Roman" w:eastAsia="Times New Roman" w:hAnsi="Times New Roman"/>
          <w:sz w:val="28"/>
          <w:szCs w:val="28"/>
          <w:rtl w:val="0"/>
        </w:rPr>
        <w:t xml:space="preserve"> Немецкая эстетика 18 в. М.,1976.</w:t>
      </w:r>
    </w:p>
    <w:p w:rsidR="00000000" w:rsidDel="00000000" w:rsidP="00000000" w:rsidRDefault="00000000" w:rsidRPr="00000000" w14:paraId="0000013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Барокко. Классицизм. Проблема стилей в западно-европейском искусстве 15-17 веков. М.,1966.</w:t>
      </w:r>
    </w:p>
    <w:p w:rsidR="00000000" w:rsidDel="00000000" w:rsidP="00000000" w:rsidRDefault="00000000" w:rsidRPr="00000000" w14:paraId="0000013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Басин Е. Я.</w:t>
      </w:r>
      <w:r w:rsidDel="00000000" w:rsidR="00000000" w:rsidRPr="00000000">
        <w:rPr>
          <w:rFonts w:ascii="Times New Roman" w:cs="Times New Roman" w:eastAsia="Times New Roman" w:hAnsi="Times New Roman"/>
          <w:sz w:val="28"/>
          <w:szCs w:val="28"/>
          <w:rtl w:val="0"/>
        </w:rPr>
        <w:t xml:space="preserve"> Искусство и коммуникация (очерки из истории философско-эстетической мысли). М.: Издательский центр научных и учебных программ, 19с// http://ru. philosophy. /edu/ref/basin/index. html</w:t>
      </w:r>
    </w:p>
    <w:p w:rsidR="00000000" w:rsidDel="00000000" w:rsidP="00000000" w:rsidRDefault="00000000" w:rsidRPr="00000000" w14:paraId="0000013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Верцман И. Е.</w:t>
      </w:r>
      <w:r w:rsidDel="00000000" w:rsidR="00000000" w:rsidRPr="00000000">
        <w:rPr>
          <w:rFonts w:ascii="Times New Roman" w:cs="Times New Roman" w:eastAsia="Times New Roman" w:hAnsi="Times New Roman"/>
          <w:sz w:val="28"/>
          <w:szCs w:val="28"/>
          <w:rtl w:val="0"/>
        </w:rPr>
        <w:t xml:space="preserve"> Эстетика Дени Дидро // Проблемы художественного познания, М., 1967;</w:t>
      </w:r>
    </w:p>
    <w:p w:rsidR="00000000" w:rsidDel="00000000" w:rsidP="00000000" w:rsidRDefault="00000000" w:rsidRPr="00000000" w14:paraId="0000013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Эстетика Д. Дидро и современность. М.,1989.</w:t>
      </w:r>
    </w:p>
    <w:p w:rsidR="00000000" w:rsidDel="00000000" w:rsidP="00000000" w:rsidRDefault="00000000" w:rsidRPr="00000000" w14:paraId="0000013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Bosshard W.</w:t>
      </w:r>
      <w:r w:rsidDel="00000000" w:rsidR="00000000" w:rsidRPr="00000000">
        <w:rPr>
          <w:rFonts w:ascii="Times New Roman" w:cs="Times New Roman" w:eastAsia="Times New Roman" w:hAnsi="Times New Roman"/>
          <w:sz w:val="28"/>
          <w:szCs w:val="28"/>
          <w:rtl w:val="0"/>
        </w:rPr>
        <w:t xml:space="preserve"> Winckelmann Aesthetik der Mitte/ Zurich, 1960.</w:t>
      </w:r>
    </w:p>
    <w:p w:rsidR="00000000" w:rsidDel="00000000" w:rsidP="00000000" w:rsidRDefault="00000000" w:rsidRPr="00000000" w14:paraId="0000013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Gombrich E. H.</w:t>
      </w:r>
      <w:r w:rsidDel="00000000" w:rsidR="00000000" w:rsidRPr="00000000">
        <w:rPr>
          <w:rFonts w:ascii="Times New Roman" w:cs="Times New Roman" w:eastAsia="Times New Roman" w:hAnsi="Times New Roman"/>
          <w:sz w:val="28"/>
          <w:szCs w:val="28"/>
          <w:rtl w:val="0"/>
        </w:rPr>
        <w:t xml:space="preserve"> Reynold’s Theory and Practice of Imitation.// Norm and Form.-P.129-137.</w:t>
      </w:r>
    </w:p>
    <w:p w:rsidR="00000000" w:rsidDel="00000000" w:rsidP="00000000" w:rsidRDefault="00000000" w:rsidRPr="00000000" w14:paraId="0000013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Hipple W</w:t>
      </w:r>
      <w:r w:rsidDel="00000000" w:rsidR="00000000" w:rsidRPr="00000000">
        <w:rPr>
          <w:rFonts w:ascii="Times New Roman" w:cs="Times New Roman" w:eastAsia="Times New Roman" w:hAnsi="Times New Roman"/>
          <w:sz w:val="28"/>
          <w:szCs w:val="28"/>
          <w:rtl w:val="0"/>
        </w:rPr>
        <w:t xml:space="preserve">. The beautiful, the sublime, the picturesque in 18 centure British aestetic theory. Cardondale the Southern Illinois univers. press,1957.</w:t>
      </w:r>
    </w:p>
    <w:p w:rsidR="00000000" w:rsidDel="00000000" w:rsidP="00000000" w:rsidRDefault="00000000" w:rsidRPr="00000000" w14:paraId="0000013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Matlon D.</w:t>
      </w:r>
      <w:r w:rsidDel="00000000" w:rsidR="00000000" w:rsidRPr="00000000">
        <w:rPr>
          <w:rFonts w:ascii="Times New Roman" w:cs="Times New Roman" w:eastAsia="Times New Roman" w:hAnsi="Times New Roman"/>
          <w:sz w:val="28"/>
          <w:szCs w:val="28"/>
          <w:rtl w:val="0"/>
        </w:rPr>
        <w:t xml:space="preserve"> Studies In Seicento Art and Theory. London, 1947.</w:t>
      </w:r>
    </w:p>
    <w:p w:rsidR="00000000" w:rsidDel="00000000" w:rsidP="00000000" w:rsidRDefault="00000000" w:rsidRPr="00000000" w14:paraId="0000013A">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5 . Программные манифесты и методы теоретического обоснования романтизма, авангарда, модернизма и постмодернизма.</w:t>
      </w:r>
      <w:r w:rsidDel="00000000" w:rsidR="00000000" w:rsidRPr="00000000">
        <w:rPr>
          <w:rtl w:val="0"/>
        </w:rPr>
      </w:r>
    </w:p>
    <w:p w:rsidR="00000000" w:rsidDel="00000000" w:rsidP="00000000" w:rsidRDefault="00000000" w:rsidRPr="00000000" w14:paraId="0000014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Природный универсум в художественной теории романтизма</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p w:rsidR="00000000" w:rsidDel="00000000" w:rsidP="00000000" w:rsidRDefault="00000000" w:rsidRPr="00000000" w14:paraId="0000014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Рекомендации к изучению</w:t>
      </w:r>
      <w:r w:rsidDel="00000000" w:rsidR="00000000" w:rsidRPr="00000000">
        <w:rPr>
          <w:rFonts w:ascii="Times New Roman" w:cs="Times New Roman" w:eastAsia="Times New Roman" w:hAnsi="Times New Roman"/>
          <w:sz w:val="28"/>
          <w:szCs w:val="28"/>
          <w:rtl w:val="0"/>
        </w:rPr>
        <w:t xml:space="preserve">: При подготовке данной темы следует обратить внимание на содержание, региональную специфику и пути развития западноевропейской и отечественной теории искусства романтизма, авангарда, модернизма и постмодернизма.</w:t>
      </w:r>
    </w:p>
    <w:p w:rsidR="00000000" w:rsidDel="00000000" w:rsidP="00000000" w:rsidRDefault="00000000" w:rsidRPr="00000000" w14:paraId="0000014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Обращаясь к изучению теоретического содержания искусства</w:t>
      </w:r>
    </w:p>
    <w:p w:rsidR="00000000" w:rsidDel="00000000" w:rsidP="00000000" w:rsidRDefault="00000000" w:rsidRPr="00000000" w14:paraId="0000014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Романтизма следует учитывать тот факт, что это движение возникло в рамках антитезы «классицизм» – «романтизм», как противопоставление классицистического требования правил романтической свободе от правил.</w:t>
      </w:r>
    </w:p>
    <w:p w:rsidR="00000000" w:rsidDel="00000000" w:rsidP="00000000" w:rsidRDefault="00000000" w:rsidRPr="00000000" w14:paraId="0000014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Нужно обратиь внимание на пути переосмысления романтиками таких важных идей Просвещения, как культа природы, свободы чувственных проявлений естественного человека, понимания художника как врожденного гения. Примером манифеста немецкого романтизма явлется сочинение В. Г. Вакенродера «Сердечные излияния монаха — любителя искусств», в котором отказ от «правил красоты» и провозглашается основой творчества искреннее чувство. Особое внимание следует уделить «Философия искусства» Ф. Шеллинга как теоретическому обоснованию самоценности духовно-творческой жизни личности, идеи слияния философии, искусства и религии .</w:t>
      </w:r>
    </w:p>
    <w:p w:rsidR="00000000" w:rsidDel="00000000" w:rsidP="00000000" w:rsidRDefault="00000000" w:rsidRPr="00000000" w14:paraId="0000014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Влияние натурфилософских идей прослеживается в «Учения о цвете» (1810) Гете и в ээсе Ф. О.Рунге «Шар цветов, или Конструкция соотношения всех смешанных цветов и их родственных связей, с приложением опыта выведения гармонии соотношения красок»(1810). Влияние философии искусства Шеллинга следует проследить на материале писем К.-Д. Фридриха, К.-Г. Каруса. Иррационалистическую теорию искусства продолжает развивать А. Шопенгауэр. В его «Мира как воля и представление» следует обратить внимание на теорию творческой интуиции, как способности художника постигать внутренние законы бытия скрытые за видимой оболочкой явлений, что станет предпосылкой для формирования теории</w:t>
      </w:r>
      <w:hyperlink r:id="rId30">
        <w:r w:rsidDel="00000000" w:rsidR="00000000" w:rsidRPr="00000000">
          <w:rPr>
            <w:rFonts w:ascii="Times New Roman" w:cs="Times New Roman" w:eastAsia="Times New Roman" w:hAnsi="Times New Roman"/>
            <w:sz w:val="28"/>
            <w:szCs w:val="28"/>
            <w:rtl w:val="0"/>
          </w:rPr>
          <w:t xml:space="preserve">абстракции</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рассмотрении специфики английского романтизма в трудах представителей У. Вордсворта и С. Кольриджа, Дж. Рескина нужно обратить внимание на влияние натурфилософских идей Шеллинга, проанализировать их рассуждения о роли естественных наук в теории и художественной практике.</w:t>
      </w:r>
    </w:p>
    <w:p w:rsidR="00000000" w:rsidDel="00000000" w:rsidP="00000000" w:rsidRDefault="00000000" w:rsidRPr="00000000" w14:paraId="0000014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изучении теоретических особенностей французского романтизма следует учитывать его социально-политическую направленность, связанную с разочарованием в идеях социального, промышленного, политического и научного прогресса. Примером поэтической апологии христианства является трактат Р. Шатобриана «Гений христианства», в которой обосновывается роль религии в развитии искусства и наук, способность религии сообщать писателю прекрасные формы, а художнику совершенные образцы.</w:t>
      </w:r>
    </w:p>
    <w:p w:rsidR="00000000" w:rsidDel="00000000" w:rsidP="00000000" w:rsidRDefault="00000000" w:rsidRPr="00000000" w14:paraId="0000014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Обращаясь к изучению теории искусства романтизма в России следует обратить внимание на теистические взгляды В. А.Жуковского, изложенные в сочинениях «О молитве», «О внутренней христианской жизни», в письме к Гоголю «О поэте и современном его значении», как манифесте русского романтизма. Теория изобразительного искусства романтической концепции живописи и архитектуры представлена в сборнике «Арабески» Н. В.Гоголя.</w:t>
      </w:r>
    </w:p>
    <w:p w:rsidR="00000000" w:rsidDel="00000000" w:rsidP="00000000" w:rsidRDefault="00000000" w:rsidRPr="00000000" w14:paraId="0000014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Импрессиони́зм (фр. impressionnisme, от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impression</w:t>
      </w:r>
      <w:r w:rsidDel="00000000" w:rsidR="00000000" w:rsidRPr="00000000">
        <w:rPr>
          <w:rFonts w:ascii="Times New Roman" w:cs="Times New Roman" w:eastAsia="Times New Roman" w:hAnsi="Times New Roman"/>
          <w:sz w:val="28"/>
          <w:szCs w:val="28"/>
          <w:rtl w:val="0"/>
        </w:rPr>
        <w:t xml:space="preserve"> — впечатление) , как двойная революция в живописи: в видении мира и в живописной технике. Влияние фотографии и открытий в области хроматической природы света на</w:t>
      </w:r>
    </w:p>
    <w:p w:rsidR="00000000" w:rsidDel="00000000" w:rsidP="00000000" w:rsidRDefault="00000000" w:rsidRPr="00000000" w14:paraId="0000014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Влияние фотографии и открытий в области хроматической природы света на теорию цвета. Эпистолярное наследие К. Моне, Э. Мане, О. Ренуара.</w:t>
      </w:r>
    </w:p>
    <w:p w:rsidR="00000000" w:rsidDel="00000000" w:rsidP="00000000" w:rsidRDefault="00000000" w:rsidRPr="00000000" w14:paraId="0000014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 Сезанн, В. Ван Гог, П. Гоген и теоретическое обоснование постимпрессионизма (от лат. post - после и импрессионизм). Трактат Гогена «Ноа Ноа» как путь к преодолению эмпиризма художественного мышления и отход от импрессионистической фиксации отдельных мгновений жизни к воплощению ее длительных состояний, материальных и духовных констант.</w:t>
      </w:r>
    </w:p>
    <w:p w:rsidR="00000000" w:rsidDel="00000000" w:rsidP="00000000" w:rsidRDefault="00000000" w:rsidRPr="00000000" w14:paraId="0000015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изучении теоретических направления авангарда следует учитывать, что термин аванга́рд (фр. </w:t>
      </w:r>
      <w:r w:rsidDel="00000000" w:rsidR="00000000" w:rsidRPr="00000000">
        <w:rPr>
          <w:rFonts w:ascii="Times New Roman" w:cs="Times New Roman" w:eastAsia="Times New Roman" w:hAnsi="Times New Roman"/>
          <w:i w:val="1"/>
          <w:sz w:val="28"/>
          <w:szCs w:val="28"/>
          <w:rtl w:val="0"/>
        </w:rPr>
        <w:t xml:space="preserve">Avant-garde</w:t>
      </w:r>
      <w:r w:rsidDel="00000000" w:rsidR="00000000" w:rsidRPr="00000000">
        <w:rPr>
          <w:rFonts w:ascii="Times New Roman" w:cs="Times New Roman" w:eastAsia="Times New Roman" w:hAnsi="Times New Roman"/>
          <w:sz w:val="28"/>
          <w:szCs w:val="28"/>
          <w:rtl w:val="0"/>
        </w:rPr>
        <w:t xml:space="preserve">, «передовой отряд») это обобщающее название художественных течений в искусстве рубежа XIX-XX вв. При анализе теоретических манифестов представителей авангарда следует учитывать экспериментальный характер искусства, его выход за рамки классической эстетики, семантизацию художественных техник и материала.</w:t>
      </w:r>
    </w:p>
    <w:p w:rsidR="00000000" w:rsidDel="00000000" w:rsidP="00000000" w:rsidRDefault="00000000" w:rsidRPr="00000000" w14:paraId="0000015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Экспериментальный характер художественных направлений авангарда.</w:t>
      </w:r>
      <w:r w:rsidDel="00000000" w:rsidR="00000000" w:rsidRPr="00000000">
        <w:rPr>
          <w:rFonts w:ascii="Times New Roman" w:cs="Times New Roman" w:eastAsia="Times New Roman" w:hAnsi="Times New Roman"/>
          <w:sz w:val="28"/>
          <w:szCs w:val="28"/>
          <w:rtl w:val="0"/>
        </w:rPr>
        <w:t xml:space="preserve"> Выход за рамки классической эстетики, использование оригинальных, новаторских средств выражения. Программная семантизация художественных техник и материала. А. Матисс () и теоретическое обоснование</w:t>
      </w:r>
      <w:r w:rsidDel="00000000" w:rsidR="00000000" w:rsidRPr="00000000">
        <w:rPr>
          <w:rFonts w:ascii="Times New Roman" w:cs="Times New Roman" w:eastAsia="Times New Roman" w:hAnsi="Times New Roman"/>
          <w:i w:val="1"/>
          <w:sz w:val="28"/>
          <w:szCs w:val="28"/>
          <w:rtl w:val="0"/>
        </w:rPr>
        <w:t xml:space="preserve"> фовизма</w:t>
      </w:r>
      <w:r w:rsidDel="00000000" w:rsidR="00000000" w:rsidRPr="00000000">
        <w:rPr>
          <w:rFonts w:ascii="Times New Roman" w:cs="Times New Roman" w:eastAsia="Times New Roman" w:hAnsi="Times New Roman"/>
          <w:sz w:val="28"/>
          <w:szCs w:val="28"/>
          <w:rtl w:val="0"/>
        </w:rPr>
        <w:t xml:space="preserve"> (от фр. fauve - дикий). Разработка концепции субъективного цветовосприятия, разрыв с оптическим цветом в эссе «Записки о живописи» (1908) .</w:t>
      </w:r>
    </w:p>
    <w:p w:rsidR="00000000" w:rsidDel="00000000" w:rsidP="00000000" w:rsidRDefault="00000000" w:rsidRPr="00000000" w14:paraId="0000015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Василий Кандинский и Франц Марк об освобождении искусства от академических традици. Теоретическое обоснование экспрессиони́зма (от лат. </w:t>
      </w:r>
      <w:r w:rsidDel="00000000" w:rsidR="00000000" w:rsidRPr="00000000">
        <w:rPr>
          <w:rFonts w:ascii="Times New Roman" w:cs="Times New Roman" w:eastAsia="Times New Roman" w:hAnsi="Times New Roman"/>
          <w:i w:val="1"/>
          <w:sz w:val="28"/>
          <w:szCs w:val="28"/>
          <w:rtl w:val="0"/>
        </w:rPr>
        <w:t xml:space="preserve">expressio</w:t>
      </w:r>
      <w:r w:rsidDel="00000000" w:rsidR="00000000" w:rsidRPr="00000000">
        <w:rPr>
          <w:rFonts w:ascii="Times New Roman" w:cs="Times New Roman" w:eastAsia="Times New Roman" w:hAnsi="Times New Roman"/>
          <w:sz w:val="28"/>
          <w:szCs w:val="28"/>
          <w:rtl w:val="0"/>
        </w:rPr>
        <w:t xml:space="preserve">, «выражение») как искусства, направленного на передачу повышенной эмоциональной экспрессии в публикациях </w:t>
      </w:r>
      <w:hyperlink r:id="rId31">
        <w:r w:rsidDel="00000000" w:rsidR="00000000" w:rsidRPr="00000000">
          <w:rPr>
            <w:rFonts w:ascii="Times New Roman" w:cs="Times New Roman" w:eastAsia="Times New Roman" w:hAnsi="Times New Roman"/>
            <w:sz w:val="28"/>
            <w:szCs w:val="28"/>
            <w:rtl w:val="0"/>
          </w:rPr>
          <w:t xml:space="preserve">альманаха</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Синий всадник</w:t>
      </w:r>
      <w:r w:rsidDel="00000000" w:rsidR="00000000" w:rsidRPr="00000000">
        <w:rPr>
          <w:rFonts w:ascii="Times New Roman" w:cs="Times New Roman" w:eastAsia="Times New Roman" w:hAnsi="Times New Roman"/>
          <w:sz w:val="28"/>
          <w:szCs w:val="28"/>
          <w:rtl w:val="0"/>
        </w:rPr>
        <w:t xml:space="preserve">»(1911). Связь экспрессионизма с теорией театра, танца и музыки.</w:t>
      </w:r>
    </w:p>
    <w:p w:rsidR="00000000" w:rsidDel="00000000" w:rsidP="00000000" w:rsidRDefault="00000000" w:rsidRPr="00000000" w14:paraId="0000015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 развитием в авангарде интереса к абстракции следует ознакомиться с работой В. Воррингера «Абстракция и вчуствование. Исследование </w:t>
      </w:r>
      <w:hyperlink r:id="rId32">
        <w:r w:rsidDel="00000000" w:rsidR="00000000" w:rsidRPr="00000000">
          <w:rPr>
            <w:rFonts w:ascii="Times New Roman" w:cs="Times New Roman" w:eastAsia="Times New Roman" w:hAnsi="Times New Roman"/>
            <w:sz w:val="28"/>
            <w:szCs w:val="28"/>
            <w:rtl w:val="0"/>
          </w:rPr>
          <w:t xml:space="preserve">психологии</w:t>
        </w:r>
      </w:hyperlink>
      <w:r w:rsidDel="00000000" w:rsidR="00000000" w:rsidRPr="00000000">
        <w:rPr>
          <w:rFonts w:ascii="Times New Roman" w:cs="Times New Roman" w:eastAsia="Times New Roman" w:hAnsi="Times New Roman"/>
          <w:sz w:val="28"/>
          <w:szCs w:val="28"/>
          <w:rtl w:val="0"/>
        </w:rPr>
        <w:t xml:space="preserve"> стиля» (1909) в которой произведение искусства - равноценный природе организм, а отказ от натуроподобия - высший критерий эстетического совершенства, трансцендирующего, обращенного сверхреальной "абстракции".</w:t>
      </w:r>
    </w:p>
    <w:p w:rsidR="00000000" w:rsidDel="00000000" w:rsidP="00000000" w:rsidRDefault="00000000" w:rsidRPr="00000000" w14:paraId="0000015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при анализе кубизма следует рассмотреть эссе Г. Апполинера, Ж. Брака, П. Пикассо, их суждения о методах преобразования кубистического пространства в геометрические сотавляющие. В связи с этим следует обратить внимание на связь кубизма со средневековой геометрией (см. альбом Виллара де Оннекура). В связи с этим важно ознакомиться с содержанием таких эссе Апполинера как: «Кубисты», «О предмете современной живописи».</w:t>
      </w:r>
    </w:p>
    <w:p w:rsidR="00000000" w:rsidDel="00000000" w:rsidP="00000000" w:rsidRDefault="00000000" w:rsidRPr="00000000" w14:paraId="0000015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анализе теории футуризма следует обратить внимание на то, что главная идея футуризма - отказ от кубического анализа и стремление к непосредственному эмоциональному выражению динамики современного мира, художественные принципы — скорость, движение, энергия, передача движения путём наложения последовательных фаз на одно изображение —принцип симультанности. При анализе специфики русского кубофутуризма следует обратиться к анализу теоретических эссе группы будетлян: «Пощечина общественному вкусу», сборнику Д. Бурлюка «Энтелехизм», статье Малевича «К вопросу о подражании в искусстве»,</w:t>
      </w:r>
    </w:p>
    <w:p w:rsidR="00000000" w:rsidDel="00000000" w:rsidP="00000000" w:rsidRDefault="00000000" w:rsidRPr="00000000" w14:paraId="0000015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анализе теоретических основ абстрактного искусства целесообразно сопоставить концептуальные взгляды В. Кандинского, изложенные в статье «О духовном в искусстве», П. Мондриана в эссе « Нео-пластицизм: основные принципы пластического равновесия», К. Малевича -«Супрематизм. Мир как беспредметность, или Вечный покой», Эль Лисицкого, в работе “А. и пангеометрия”.</w:t>
      </w:r>
    </w:p>
    <w:p w:rsidR="00000000" w:rsidDel="00000000" w:rsidP="00000000" w:rsidRDefault="00000000" w:rsidRPr="00000000" w14:paraId="0000015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Эстетика техницизма и теоретические особенности пуризма, функционализма следует изучать на материале таких сочинений Ле Корбюзье, А. Озанфана, как « После кубизма», «Современная живопись ». Концептуальное обоснование школы Баухауз изложено В. Гропиусом работах «Теория и организация Баухауз», « Тотальная архитектура и « Аполлон в мире демократии».</w:t>
      </w:r>
    </w:p>
    <w:p w:rsidR="00000000" w:rsidDel="00000000" w:rsidP="00000000" w:rsidRDefault="00000000" w:rsidRPr="00000000" w14:paraId="0000015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идей Баухауза наглядно представлено в форкурсе И. Иттена. Концепция восприятия содержательности через цвет и форму изложена в книгах «Искусство цвета» и «Искусство формы».</w:t>
      </w:r>
    </w:p>
    <w:p w:rsidR="00000000" w:rsidDel="00000000" w:rsidP="00000000" w:rsidRDefault="00000000" w:rsidRPr="00000000" w14:paraId="0000015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Концепция ВХУТЕМАС и методы разработки анализа семиотических аспектов языка искусства следует проследить в процессе ознакомления с курсом лекций Флоренского для ВХУТЕМАС «Анализе пространственности и времени в художественно-изобразительных произведениях» и работами Фаворского «Анализ зрения. Изобразительная плоскость. Определение конструкции и композиции», «О перспективе и возможности композиции при перспективном изображении», методических записках к «Курсу композиции». Эволюция семиотического анализа как метода изучения закономерностей движения и преобразования текстовых и знаковых форм в культуре и искусстве целесообразно проследить на материале концептуальной разработки теории семиотической схемы. Этапными с этой точки зрения являются работы К. Леви-Стросса “Мифологичные. Сырое и вареное” М. Шапиро “Некоторые проблемы семиотики визуального искусства”, Ю. М.Ломана «Семиотика кино и проблемы киноэстетики» , Б. Успенского “Семиотика иконы”, М. Баксандалла “Узоры интенции»,</w:t>
      </w:r>
    </w:p>
    <w:p w:rsidR="00000000" w:rsidDel="00000000" w:rsidP="00000000" w:rsidRDefault="00000000" w:rsidRPr="00000000" w14:paraId="0000015A">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Барта “Риторика образа”, “Camera Lucida”. При анализе теоретического содержания этих работ нужно обратить внимание на принцип толкования изображения как знаковой системы, как поля трансформирующихся смыслов.</w:t>
      </w:r>
    </w:p>
    <w:p w:rsidR="00000000" w:rsidDel="00000000" w:rsidP="00000000" w:rsidRDefault="00000000" w:rsidRPr="00000000" w14:paraId="0000015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изучении концептуальной эволюции художественных практик модернизма и постмодернизма важно уяснить роль теории бессознательного, получившей широкое распространение в культуре ХХ в.</w:t>
      </w:r>
    </w:p>
    <w:p w:rsidR="00000000" w:rsidDel="00000000" w:rsidP="00000000" w:rsidRDefault="00000000" w:rsidRPr="00000000" w14:paraId="0000015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 этим следует ознакомиться с культурным </w:t>
      </w:r>
      <w:hyperlink r:id="rId33">
        <w:r w:rsidDel="00000000" w:rsidR="00000000" w:rsidRPr="00000000">
          <w:rPr>
            <w:rFonts w:ascii="Times New Roman" w:cs="Times New Roman" w:eastAsia="Times New Roman" w:hAnsi="Times New Roman"/>
            <w:sz w:val="28"/>
            <w:szCs w:val="28"/>
            <w:rtl w:val="0"/>
          </w:rPr>
          <w:t xml:space="preserve">психоанализом</w:t>
        </w:r>
      </w:hyperlink>
      <w:r w:rsidDel="00000000" w:rsidR="00000000" w:rsidRPr="00000000">
        <w:rPr>
          <w:rFonts w:ascii="Times New Roman" w:cs="Times New Roman" w:eastAsia="Times New Roman" w:hAnsi="Times New Roman"/>
          <w:sz w:val="28"/>
          <w:szCs w:val="28"/>
          <w:rtl w:val="0"/>
        </w:rPr>
        <w:t xml:space="preserve"> З. Фрейда. Особое внимание нужно обратить на теорию свободных ассоциаций, сновидений, трактованных Фрейдом как способы обнаружения скрытого содержания. Среди работ по психоанализу культуры следует обратить внимание на «Художник и фантазирование», «Тотем и табу» и др. Идеи Фрейда наглядно представлены в целом ряде художественных направлений модернизма и постмодернизма. Метод свободных ассоциаций прослеживается в концептуальным обосновании сюрреализма. Об этом гласит «Манифест Сюрреализма» А. Бретона, « 50 секретов магического мастерства» и «Дневник одного гения» С. Дали.</w:t>
      </w:r>
    </w:p>
    <w:p w:rsidR="00000000" w:rsidDel="00000000" w:rsidP="00000000" w:rsidRDefault="00000000" w:rsidRPr="00000000" w14:paraId="0000015D">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постмодернисткой теории метод свободных ассоциаций определил разработку теории деконструкции Ж. Дерриды, в основе которой лежит идея подрыва логоцентрической иерархии и раскрытия вытесненных и подавленных свойств языка. Для ознакомления с теорией деконструкции важно ознакомиться с такими эссе и книгами Дерриды, как «Страсти по Фрейду», «Грамматология», «Истина в живописи», « Почтовая открытка». Теория искусства рассматривается как письм, основанное на безличной техники записи; пустой повторяемости, как условия существования любых знаков. Теоретическое осмысление ацентрической природы художественных образов и видов искусства следует проследить в работах Ж. Делеза, Ф. Гватари «Что такое философия?», «Кино 1. Образ движения. Кино2.Образ время». При изучении концепций важно обратить внимание на понятия ризома, шизоанализ, движение, время. Теория символизация бессознательного как схемы «реальное» — «воображаемое» — «символическое» - модели «колец Борромео» представлена в работах Ж. Лакана “Семинары 1-17”(), «Телевидение» . При изучении теории Лакана следует обратить внимание на его трактовку художественного текста –как моста между структурностью и бессознательным. Восприятие произведения искусства подобно психоаналитической беседе. Подобные идеи разрабатывает на материале архитектурной теории Ч. Дженкс и У. Эко. При ознакомлении с концепцией Дженкса в книге “Язык архитектуры постмодернизма” и Эко «Отсутствующая структура» следует обратить внимание на его обоснование гибридных типов искусства и концепцию "диссонантной красоты" и "дисгармоничной гармонии".</w:t>
      </w:r>
    </w:p>
    <w:p w:rsidR="00000000" w:rsidDel="00000000" w:rsidP="00000000" w:rsidRDefault="00000000" w:rsidRPr="00000000" w14:paraId="0000015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Письменное задание 5</w:t>
      </w:r>
      <w:r w:rsidDel="00000000" w:rsidR="00000000" w:rsidRPr="00000000">
        <w:rPr>
          <w:rtl w:val="0"/>
        </w:rPr>
      </w:r>
    </w:p>
    <w:p w:rsidR="00000000" w:rsidDel="00000000" w:rsidP="00000000" w:rsidRDefault="00000000" w:rsidRPr="00000000" w14:paraId="0000015F">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Объясните какова роль религии и природного универсума в художественных теориях романтизма. Приведите цитаты из произведений Шеллинга, И. Гете, Р. Шатобриана, В. Жуковского, Н. Гоголя.</w:t>
      </w:r>
    </w:p>
    <w:p w:rsidR="00000000" w:rsidDel="00000000" w:rsidP="00000000" w:rsidRDefault="00000000" w:rsidRPr="00000000" w14:paraId="0000016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1">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Объясните в чем заключаются своеобразие теоретического обоснования беспредметности в трудах В. Воррингера, В. Кандинского, П. Мондриана, К. Малевича.</w:t>
      </w:r>
    </w:p>
    <w:p w:rsidR="00000000" w:rsidDel="00000000" w:rsidP="00000000" w:rsidRDefault="00000000" w:rsidRPr="00000000" w14:paraId="00000162">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3">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Объясните черты концептуального сходства и различия между теорий БАУХАУЗ и ВХУТЕМАС, опишите концептуальное содержание методов преподавания И. Иттена, П. Флоренского и В. Фаворского.</w:t>
      </w:r>
    </w:p>
    <w:p w:rsidR="00000000" w:rsidDel="00000000" w:rsidP="00000000" w:rsidRDefault="00000000" w:rsidRPr="00000000" w14:paraId="0000016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Объясните в чем особенности разработки теории семиотической схемы в работах по теории искусства М. Шапиро, Б. Успенского ,Ю. Лотмана, М. Баксандалла, Р.Барта</w:t>
      </w:r>
    </w:p>
    <w:p w:rsidR="00000000" w:rsidDel="00000000" w:rsidP="00000000" w:rsidRDefault="00000000" w:rsidRPr="00000000" w14:paraId="0000016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Объясните какова роль бессознательного, теории сновидений и принципа свободных ассоциаций в концептуальных обоснованиях сюрреализма, модернизма и постмодернизма. Приведите цитаты, подтверждающие ваш ответ.</w:t>
      </w:r>
    </w:p>
    <w:p w:rsidR="00000000" w:rsidDel="00000000" w:rsidP="00000000" w:rsidRDefault="00000000" w:rsidRPr="00000000" w14:paraId="0000016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Источники:</w:t>
      </w:r>
      <w:r w:rsidDel="00000000" w:rsidR="00000000" w:rsidRPr="00000000">
        <w:rPr>
          <w:rtl w:val="0"/>
        </w:rPr>
      </w:r>
    </w:p>
    <w:p w:rsidR="00000000" w:rsidDel="00000000" w:rsidP="00000000" w:rsidRDefault="00000000" w:rsidRPr="00000000" w14:paraId="0000016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Обязательные</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B">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Эстетика немецких романтиков. СПб.: СПбГУ, 2006.сс.448-490.</w:t>
      </w:r>
    </w:p>
    <w:p w:rsidR="00000000" w:rsidDel="00000000" w:rsidP="00000000" w:rsidRDefault="00000000" w:rsidRPr="00000000" w14:paraId="0000016C">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Называть вещи своими именами: программные выступления мастеров западно-европейской литературы ХХ века. М.,1989.с.12-35, 56-78, 98-109, 143-178.</w:t>
      </w:r>
    </w:p>
    <w:p w:rsidR="00000000" w:rsidDel="00000000" w:rsidP="00000000" w:rsidRDefault="00000000" w:rsidRPr="00000000" w14:paraId="0000016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Дополнительные:</w:t>
      </w:r>
      <w:r w:rsidDel="00000000" w:rsidR="00000000" w:rsidRPr="00000000">
        <w:rPr>
          <w:rtl w:val="0"/>
        </w:rPr>
      </w:r>
    </w:p>
    <w:p w:rsidR="00000000" w:rsidDel="00000000" w:rsidP="00000000" w:rsidRDefault="00000000" w:rsidRPr="00000000" w14:paraId="0000016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Барт Р.</w:t>
      </w:r>
      <w:r w:rsidDel="00000000" w:rsidR="00000000" w:rsidRPr="00000000">
        <w:rPr>
          <w:rFonts w:ascii="Times New Roman" w:cs="Times New Roman" w:eastAsia="Times New Roman" w:hAnsi="Times New Roman"/>
          <w:sz w:val="28"/>
          <w:szCs w:val="28"/>
          <w:rtl w:val="0"/>
        </w:rPr>
        <w:t xml:space="preserve"> Избранные работы: семиотика, поэтика. М.,1994.</w:t>
      </w:r>
    </w:p>
    <w:p w:rsidR="00000000" w:rsidDel="00000000" w:rsidP="00000000" w:rsidRDefault="00000000" w:rsidRPr="00000000" w14:paraId="0000016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Гете И. В. </w:t>
      </w:r>
      <w:r w:rsidDel="00000000" w:rsidR="00000000" w:rsidRPr="00000000">
        <w:rPr>
          <w:rFonts w:ascii="Times New Roman" w:cs="Times New Roman" w:eastAsia="Times New Roman" w:hAnsi="Times New Roman"/>
          <w:sz w:val="28"/>
          <w:szCs w:val="28"/>
          <w:rtl w:val="0"/>
        </w:rPr>
        <w:t xml:space="preserve">Об искусстве. М.: Искусство, 1975.623с.</w:t>
      </w:r>
    </w:p>
    <w:p w:rsidR="00000000" w:rsidDel="00000000" w:rsidP="00000000" w:rsidRDefault="00000000" w:rsidRPr="00000000" w14:paraId="0000017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Деррида Ж. </w:t>
      </w:r>
      <w:r w:rsidDel="00000000" w:rsidR="00000000" w:rsidRPr="00000000">
        <w:rPr>
          <w:rFonts w:ascii="Times New Roman" w:cs="Times New Roman" w:eastAsia="Times New Roman" w:hAnsi="Times New Roman"/>
          <w:sz w:val="28"/>
          <w:szCs w:val="28"/>
          <w:rtl w:val="0"/>
        </w:rPr>
        <w:t xml:space="preserve">О грамматологии. М.,2000</w:t>
      </w:r>
    </w:p>
    <w:p w:rsidR="00000000" w:rsidDel="00000000" w:rsidP="00000000" w:rsidRDefault="00000000" w:rsidRPr="00000000" w14:paraId="0000017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Делез Ж., Гватари Ф.</w:t>
      </w:r>
      <w:r w:rsidDel="00000000" w:rsidR="00000000" w:rsidRPr="00000000">
        <w:rPr>
          <w:rFonts w:ascii="Times New Roman" w:cs="Times New Roman" w:eastAsia="Times New Roman" w:hAnsi="Times New Roman"/>
          <w:sz w:val="28"/>
          <w:szCs w:val="28"/>
          <w:rtl w:val="0"/>
        </w:rPr>
        <w:t xml:space="preserve"> Что такое философия? М.,1998.</w:t>
      </w:r>
    </w:p>
    <w:p w:rsidR="00000000" w:rsidDel="00000000" w:rsidP="00000000" w:rsidRDefault="00000000" w:rsidRPr="00000000" w14:paraId="0000017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Дали С.</w:t>
      </w:r>
      <w:r w:rsidDel="00000000" w:rsidR="00000000" w:rsidRPr="00000000">
        <w:rPr>
          <w:rFonts w:ascii="Times New Roman" w:cs="Times New Roman" w:eastAsia="Times New Roman" w:hAnsi="Times New Roman"/>
          <w:sz w:val="28"/>
          <w:szCs w:val="28"/>
          <w:rtl w:val="0"/>
        </w:rPr>
        <w:t xml:space="preserve"> Дневник одного гения. М.,1989.</w:t>
      </w:r>
    </w:p>
    <w:p w:rsidR="00000000" w:rsidDel="00000000" w:rsidP="00000000" w:rsidRDefault="00000000" w:rsidRPr="00000000" w14:paraId="0000017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Дали С. 50 </w:t>
      </w:r>
      <w:r w:rsidDel="00000000" w:rsidR="00000000" w:rsidRPr="00000000">
        <w:rPr>
          <w:rFonts w:ascii="Times New Roman" w:cs="Times New Roman" w:eastAsia="Times New Roman" w:hAnsi="Times New Roman"/>
          <w:sz w:val="28"/>
          <w:szCs w:val="28"/>
          <w:rtl w:val="0"/>
        </w:rPr>
        <w:t xml:space="preserve">секретов магического мастерства. М.,2000</w:t>
      </w:r>
    </w:p>
    <w:p w:rsidR="00000000" w:rsidDel="00000000" w:rsidP="00000000" w:rsidRDefault="00000000" w:rsidRPr="00000000" w14:paraId="0000017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Иттен И</w:t>
      </w:r>
      <w:r w:rsidDel="00000000" w:rsidR="00000000" w:rsidRPr="00000000">
        <w:rPr>
          <w:rFonts w:ascii="Times New Roman" w:cs="Times New Roman" w:eastAsia="Times New Roman" w:hAnsi="Times New Roman"/>
          <w:sz w:val="28"/>
          <w:szCs w:val="28"/>
          <w:rtl w:val="0"/>
        </w:rPr>
        <w:t xml:space="preserve">. Искусство цвета. М.: Д. Аронов, 2000.96с.</w:t>
      </w:r>
    </w:p>
    <w:p w:rsidR="00000000" w:rsidDel="00000000" w:rsidP="00000000" w:rsidRDefault="00000000" w:rsidRPr="00000000" w14:paraId="00000175">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http://www. gumer. info/bibliotek_Buks/Culture/Itten/index. php</w:t>
      </w:r>
    </w:p>
    <w:p w:rsidR="00000000" w:rsidDel="00000000" w:rsidP="00000000" w:rsidRDefault="00000000" w:rsidRPr="00000000" w14:paraId="0000017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Иттен И</w:t>
      </w:r>
      <w:r w:rsidDel="00000000" w:rsidR="00000000" w:rsidRPr="00000000">
        <w:rPr>
          <w:rFonts w:ascii="Times New Roman" w:cs="Times New Roman" w:eastAsia="Times New Roman" w:hAnsi="Times New Roman"/>
          <w:sz w:val="28"/>
          <w:szCs w:val="28"/>
          <w:rtl w:val="0"/>
        </w:rPr>
        <w:t xml:space="preserve">. Искусство формы. М., Д. Аронов, 2001.136с.</w:t>
      </w:r>
    </w:p>
    <w:p w:rsidR="00000000" w:rsidDel="00000000" w:rsidP="00000000" w:rsidRDefault="00000000" w:rsidRPr="00000000" w14:paraId="0000017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Кандинский В.</w:t>
      </w:r>
      <w:r w:rsidDel="00000000" w:rsidR="00000000" w:rsidRPr="00000000">
        <w:rPr>
          <w:rFonts w:ascii="Times New Roman" w:cs="Times New Roman" w:eastAsia="Times New Roman" w:hAnsi="Times New Roman"/>
          <w:sz w:val="28"/>
          <w:szCs w:val="28"/>
          <w:rtl w:val="0"/>
        </w:rPr>
        <w:t xml:space="preserve"> О духовном в искусстве. М.:Искусство,1992// http://www. gumer. info/bibliotek_Buks/Culture/Kandinsk/_Index. php</w:t>
      </w:r>
    </w:p>
    <w:p w:rsidR="00000000" w:rsidDel="00000000" w:rsidP="00000000" w:rsidRDefault="00000000" w:rsidRPr="00000000" w14:paraId="0000017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Лакан Ж.</w:t>
      </w:r>
      <w:r w:rsidDel="00000000" w:rsidR="00000000" w:rsidRPr="00000000">
        <w:rPr>
          <w:rFonts w:ascii="Times New Roman" w:cs="Times New Roman" w:eastAsia="Times New Roman" w:hAnsi="Times New Roman"/>
          <w:sz w:val="28"/>
          <w:szCs w:val="28"/>
          <w:rtl w:val="0"/>
        </w:rPr>
        <w:t xml:space="preserve"> Семинары. Книга 1-2. М.: Гнозис; Логос, 1998.</w:t>
      </w:r>
    </w:p>
    <w:p w:rsidR="00000000" w:rsidDel="00000000" w:rsidP="00000000" w:rsidRDefault="00000000" w:rsidRPr="00000000" w14:paraId="0000017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Лиотар Ж.-Ф.</w:t>
      </w:r>
      <w:r w:rsidDel="00000000" w:rsidR="00000000" w:rsidRPr="00000000">
        <w:rPr>
          <w:rFonts w:ascii="Times New Roman" w:cs="Times New Roman" w:eastAsia="Times New Roman" w:hAnsi="Times New Roman"/>
          <w:sz w:val="28"/>
          <w:szCs w:val="28"/>
          <w:rtl w:val="0"/>
        </w:rPr>
        <w:t xml:space="preserve"> Состояние постмодерна. Спб.: Алетейя, 1998.</w:t>
      </w:r>
    </w:p>
    <w:p w:rsidR="00000000" w:rsidDel="00000000" w:rsidP="00000000" w:rsidRDefault="00000000" w:rsidRPr="00000000" w14:paraId="0000017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Малевич К.</w:t>
      </w:r>
      <w:r w:rsidDel="00000000" w:rsidR="00000000" w:rsidRPr="00000000">
        <w:rPr>
          <w:rFonts w:ascii="Times New Roman" w:cs="Times New Roman" w:eastAsia="Times New Roman" w:hAnsi="Times New Roman"/>
          <w:sz w:val="28"/>
          <w:szCs w:val="28"/>
          <w:rtl w:val="0"/>
        </w:rPr>
        <w:t xml:space="preserve"> Соч. в 5 т. М.:Гилея,1996.</w:t>
      </w:r>
    </w:p>
    <w:p w:rsidR="00000000" w:rsidDel="00000000" w:rsidP="00000000" w:rsidRDefault="00000000" w:rsidRPr="00000000" w14:paraId="0000017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Рескин Дж</w:t>
      </w:r>
      <w:r w:rsidDel="00000000" w:rsidR="00000000" w:rsidRPr="00000000">
        <w:rPr>
          <w:rFonts w:ascii="Times New Roman" w:cs="Times New Roman" w:eastAsia="Times New Roman" w:hAnsi="Times New Roman"/>
          <w:sz w:val="28"/>
          <w:szCs w:val="28"/>
          <w:rtl w:val="0"/>
        </w:rPr>
        <w:t xml:space="preserve">. Семь светочей архитектуры. СПб:Азбука-классика, 2007.320с.</w:t>
      </w:r>
    </w:p>
    <w:p w:rsidR="00000000" w:rsidDel="00000000" w:rsidP="00000000" w:rsidRDefault="00000000" w:rsidRPr="00000000" w14:paraId="0000017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Рунге Ф. О.Из писем.// </w:t>
      </w:r>
      <w:r w:rsidDel="00000000" w:rsidR="00000000" w:rsidRPr="00000000">
        <w:rPr>
          <w:rFonts w:ascii="Times New Roman" w:cs="Times New Roman" w:eastAsia="Times New Roman" w:hAnsi="Times New Roman"/>
          <w:sz w:val="28"/>
          <w:szCs w:val="28"/>
          <w:rtl w:val="0"/>
        </w:rPr>
        <w:t xml:space="preserve">Эстетика немецких романтиков. СПб.: Изд-во С.-Петерб. ун-та, 2006. сс</w:t>
      </w:r>
      <w:r w:rsidDel="00000000" w:rsidR="00000000" w:rsidRPr="00000000">
        <w:rPr>
          <w:rFonts w:ascii="Times New Roman" w:cs="Times New Roman" w:eastAsia="Times New Roman" w:hAnsi="Times New Roman"/>
          <w:i w:val="1"/>
          <w:sz w:val="28"/>
          <w:szCs w:val="28"/>
          <w:rtl w:val="0"/>
        </w:rPr>
        <w:t xml:space="preserve">.448-480.</w:t>
      </w:r>
      <w:r w:rsidDel="00000000" w:rsidR="00000000" w:rsidRPr="00000000">
        <w:rPr>
          <w:rtl w:val="0"/>
        </w:rPr>
      </w:r>
    </w:p>
    <w:p w:rsidR="00000000" w:rsidDel="00000000" w:rsidP="00000000" w:rsidRDefault="00000000" w:rsidRPr="00000000" w14:paraId="0000017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Фаворский В. А.</w:t>
      </w:r>
      <w:r w:rsidDel="00000000" w:rsidR="00000000" w:rsidRPr="00000000">
        <w:rPr>
          <w:rFonts w:ascii="Times New Roman" w:cs="Times New Roman" w:eastAsia="Times New Roman" w:hAnsi="Times New Roman"/>
          <w:sz w:val="28"/>
          <w:szCs w:val="28"/>
          <w:rtl w:val="0"/>
        </w:rPr>
        <w:t xml:space="preserve"> Литературно-теоретическое наследие. М.: Советский художник, 1988.250с.</w:t>
      </w:r>
    </w:p>
    <w:p w:rsidR="00000000" w:rsidDel="00000000" w:rsidP="00000000" w:rsidRDefault="00000000" w:rsidRPr="00000000" w14:paraId="0000017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Флоренский П</w:t>
      </w:r>
      <w:r w:rsidDel="00000000" w:rsidR="00000000" w:rsidRPr="00000000">
        <w:rPr>
          <w:rFonts w:ascii="Times New Roman" w:cs="Times New Roman" w:eastAsia="Times New Roman" w:hAnsi="Times New Roman"/>
          <w:sz w:val="28"/>
          <w:szCs w:val="28"/>
          <w:rtl w:val="0"/>
        </w:rPr>
        <w:t xml:space="preserve">. Исследования по теории искусства</w:t>
        <w:br w:type="textWrapping"/>
        <w:t xml:space="preserve">// Флоренский П. А., священник. Статьи и исследования</w:t>
        <w:br w:type="textWrapping"/>
        <w:t xml:space="preserve">по истории и философии искусства и </w:t>
      </w:r>
      <w:hyperlink r:id="rId34">
        <w:r w:rsidDel="00000000" w:rsidR="00000000" w:rsidRPr="00000000">
          <w:rPr>
            <w:rFonts w:ascii="Times New Roman" w:cs="Times New Roman" w:eastAsia="Times New Roman" w:hAnsi="Times New Roman"/>
            <w:sz w:val="28"/>
            <w:szCs w:val="28"/>
            <w:rtl w:val="0"/>
          </w:rPr>
          <w:t xml:space="preserve">археологии</w:t>
        </w:r>
      </w:hyperlink>
      <w:r w:rsidDel="00000000" w:rsidR="00000000" w:rsidRPr="00000000">
        <w:rPr>
          <w:rFonts w:ascii="Times New Roman" w:cs="Times New Roman" w:eastAsia="Times New Roman" w:hAnsi="Times New Roman"/>
          <w:sz w:val="28"/>
          <w:szCs w:val="28"/>
          <w:rtl w:val="0"/>
        </w:rPr>
        <w:t xml:space="preserve">.</w:t>
        <w:br w:type="textWrapping"/>
        <w:t xml:space="preserve">– М.: Мысль, 2000. – С. 79–421. http://philologos. /florensky/fl_space. htm</w:t>
      </w:r>
    </w:p>
    <w:p w:rsidR="00000000" w:rsidDel="00000000" w:rsidP="00000000" w:rsidRDefault="00000000" w:rsidRPr="00000000" w14:paraId="0000017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Флоренский П. А.</w:t>
      </w:r>
      <w:r w:rsidDel="00000000" w:rsidR="00000000" w:rsidRPr="00000000">
        <w:rPr>
          <w:rFonts w:ascii="Times New Roman" w:cs="Times New Roman" w:eastAsia="Times New Roman" w:hAnsi="Times New Roman"/>
          <w:sz w:val="28"/>
          <w:szCs w:val="28"/>
          <w:rtl w:val="0"/>
        </w:rPr>
        <w:t xml:space="preserve"> Иконостас. Избранные труды по искусству. – СПб.: Мифрил–Русская книга, 19с.</w:t>
      </w:r>
    </w:p>
    <w:p w:rsidR="00000000" w:rsidDel="00000000" w:rsidP="00000000" w:rsidRDefault="00000000" w:rsidRPr="00000000" w14:paraId="0000018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Философия русского религиозного искусствавв. Антология. М.: Прогресс. 1993г. 400 с.</w:t>
      </w:r>
    </w:p>
    <w:p w:rsidR="00000000" w:rsidDel="00000000" w:rsidP="00000000" w:rsidRDefault="00000000" w:rsidRPr="00000000" w14:paraId="000001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Фридрих К.-Д.</w:t>
      </w:r>
      <w:r w:rsidDel="00000000" w:rsidR="00000000" w:rsidRPr="00000000">
        <w:rPr>
          <w:rFonts w:ascii="Times New Roman" w:cs="Times New Roman" w:eastAsia="Times New Roman" w:hAnsi="Times New Roman"/>
          <w:sz w:val="28"/>
          <w:szCs w:val="28"/>
          <w:rtl w:val="0"/>
        </w:rPr>
        <w:t xml:space="preserve"> Письмо профессору Шульцу. Высказывания при осмотре картин.// Эстетика немецких романтиков. СПб.: СПбГУ, 2006.сс.492-496, 505-521.</w:t>
      </w:r>
    </w:p>
    <w:p w:rsidR="00000000" w:rsidDel="00000000" w:rsidP="00000000" w:rsidRDefault="00000000" w:rsidRPr="00000000" w14:paraId="0000018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Фрейд З.</w:t>
      </w:r>
      <w:r w:rsidDel="00000000" w:rsidR="00000000" w:rsidRPr="00000000">
        <w:rPr>
          <w:rFonts w:ascii="Times New Roman" w:cs="Times New Roman" w:eastAsia="Times New Roman" w:hAnsi="Times New Roman"/>
          <w:sz w:val="28"/>
          <w:szCs w:val="28"/>
          <w:rtl w:val="0"/>
        </w:rPr>
        <w:t xml:space="preserve"> Художник и фантазирование. М.: Республика, 1996.400с.</w:t>
      </w:r>
    </w:p>
    <w:p w:rsidR="00000000" w:rsidDel="00000000" w:rsidP="00000000" w:rsidRDefault="00000000" w:rsidRPr="00000000" w14:paraId="0000018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Шеллинг Ф. В.И.</w:t>
      </w:r>
      <w:r w:rsidDel="00000000" w:rsidR="00000000" w:rsidRPr="00000000">
        <w:rPr>
          <w:rFonts w:ascii="Times New Roman" w:cs="Times New Roman" w:eastAsia="Times New Roman" w:hAnsi="Times New Roman"/>
          <w:sz w:val="28"/>
          <w:szCs w:val="28"/>
          <w:rtl w:val="0"/>
        </w:rPr>
        <w:t xml:space="preserve"> Философия искусства. М. Мысль,с.</w:t>
      </w:r>
    </w:p>
    <w:p w:rsidR="00000000" w:rsidDel="00000000" w:rsidP="00000000" w:rsidRDefault="00000000" w:rsidRPr="00000000" w14:paraId="0000018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Эстетика немецких романтиков. СПб.: СПбГУ, 20с.</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18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Юнг К. Г., Нойманн Э.</w:t>
      </w:r>
      <w:r w:rsidDel="00000000" w:rsidR="00000000" w:rsidRPr="00000000">
        <w:rPr>
          <w:rFonts w:ascii="Times New Roman" w:cs="Times New Roman" w:eastAsia="Times New Roman" w:hAnsi="Times New Roman"/>
          <w:sz w:val="28"/>
          <w:szCs w:val="28"/>
          <w:rtl w:val="0"/>
        </w:rPr>
        <w:t xml:space="preserve"> Психоанализ и искусство. М.: Рефл-бук, 1998.304с.</w:t>
      </w:r>
    </w:p>
    <w:p w:rsidR="00000000" w:rsidDel="00000000" w:rsidP="00000000" w:rsidRDefault="00000000" w:rsidRPr="00000000" w14:paraId="00000186">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 in Theory . An Anthology of Changing Ideas/ Charles Harrison and Paul Wood. Oxford, 1999.</w:t>
      </w:r>
    </w:p>
    <w:p w:rsidR="00000000" w:rsidDel="00000000" w:rsidP="00000000" w:rsidRDefault="00000000" w:rsidRPr="00000000" w14:paraId="00000187">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Classicists to the Impressionists. A Documentary History of Art and Architecture in the 19-th century. Selected and E. G.Holt.- N. Y.-1966.</w:t>
      </w:r>
    </w:p>
    <w:p w:rsidR="00000000" w:rsidDel="00000000" w:rsidP="00000000" w:rsidRDefault="00000000" w:rsidRPr="00000000" w14:paraId="0000018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Neoclassicism and Romanticism . Sources and 46 Documents. Vol.1-2.N. Y., 1970.</w:t>
      </w:r>
    </w:p>
    <w:p w:rsidR="00000000" w:rsidDel="00000000" w:rsidP="00000000" w:rsidRDefault="00000000" w:rsidRPr="00000000" w14:paraId="000001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Reynolds J.</w:t>
      </w:r>
      <w:r w:rsidDel="00000000" w:rsidR="00000000" w:rsidRPr="00000000">
        <w:rPr>
          <w:rFonts w:ascii="Times New Roman" w:cs="Times New Roman" w:eastAsia="Times New Roman" w:hAnsi="Times New Roman"/>
          <w:sz w:val="28"/>
          <w:szCs w:val="28"/>
          <w:rtl w:val="0"/>
        </w:rPr>
        <w:t xml:space="preserve"> Discourses on Art.- N. Y., 1961</w:t>
      </w:r>
    </w:p>
    <w:p w:rsidR="00000000" w:rsidDel="00000000" w:rsidP="00000000" w:rsidRDefault="00000000" w:rsidRPr="00000000" w14:paraId="0000018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Литература:</w:t>
      </w:r>
      <w:r w:rsidDel="00000000" w:rsidR="00000000" w:rsidRPr="00000000">
        <w:rPr>
          <w:rtl w:val="0"/>
        </w:rPr>
      </w:r>
    </w:p>
    <w:p w:rsidR="00000000" w:rsidDel="00000000" w:rsidP="00000000" w:rsidRDefault="00000000" w:rsidRPr="00000000" w14:paraId="0000018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Обязательная:</w:t>
      </w:r>
      <w:r w:rsidDel="00000000" w:rsidR="00000000" w:rsidRPr="00000000">
        <w:rPr>
          <w:rtl w:val="0"/>
        </w:rPr>
      </w:r>
    </w:p>
    <w:p w:rsidR="00000000" w:rsidDel="00000000" w:rsidP="00000000" w:rsidRDefault="00000000" w:rsidRPr="00000000" w14:paraId="0000018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Базен Ж</w:t>
      </w:r>
      <w:r w:rsidDel="00000000" w:rsidR="00000000" w:rsidRPr="00000000">
        <w:rPr>
          <w:rFonts w:ascii="Times New Roman" w:cs="Times New Roman" w:eastAsia="Times New Roman" w:hAnsi="Times New Roman"/>
          <w:sz w:val="28"/>
          <w:szCs w:val="28"/>
          <w:rtl w:val="0"/>
        </w:rPr>
        <w:t xml:space="preserve">. История истории искусства: от Вазари до наших дней. М.,1995 с.23-56</w:t>
      </w:r>
    </w:p>
    <w:p w:rsidR="00000000" w:rsidDel="00000000" w:rsidP="00000000" w:rsidRDefault="00000000" w:rsidRPr="00000000" w14:paraId="0000018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Грякалов А.</w:t>
      </w:r>
      <w:r w:rsidDel="00000000" w:rsidR="00000000" w:rsidRPr="00000000">
        <w:rPr>
          <w:rFonts w:ascii="Times New Roman" w:cs="Times New Roman" w:eastAsia="Times New Roman" w:hAnsi="Times New Roman"/>
          <w:sz w:val="28"/>
          <w:szCs w:val="28"/>
          <w:rtl w:val="0"/>
        </w:rPr>
        <w:t xml:space="preserve"> Структурализм в эстетике. Л.,1989.</w:t>
      </w:r>
    </w:p>
    <w:p w:rsidR="00000000" w:rsidDel="00000000" w:rsidP="00000000" w:rsidRDefault="00000000" w:rsidRPr="00000000" w14:paraId="0000018E">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Семиотика. Коммуникации. Стиль. М.,1983с</w:t>
      </w:r>
    </w:p>
    <w:p w:rsidR="00000000" w:rsidDel="00000000" w:rsidP="00000000" w:rsidRDefault="00000000" w:rsidRPr="00000000" w14:paraId="000001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Ильин И</w:t>
      </w:r>
      <w:r w:rsidDel="00000000" w:rsidR="00000000" w:rsidRPr="00000000">
        <w:rPr>
          <w:rFonts w:ascii="Times New Roman" w:cs="Times New Roman" w:eastAsia="Times New Roman" w:hAnsi="Times New Roman"/>
          <w:sz w:val="28"/>
          <w:szCs w:val="28"/>
          <w:rtl w:val="0"/>
        </w:rPr>
        <w:t xml:space="preserve">.Поструктурализм. Деконструктивизм. Постмодернизм.-М.,1996.</w:t>
      </w:r>
    </w:p>
    <w:p w:rsidR="00000000" w:rsidDel="00000000" w:rsidP="00000000" w:rsidRDefault="00000000" w:rsidRPr="00000000" w14:paraId="00000190">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Эстетика французского романтизма. М.,1982.</w:t>
      </w:r>
    </w:p>
    <w:p w:rsidR="00000000" w:rsidDel="00000000" w:rsidP="00000000" w:rsidRDefault="00000000" w:rsidRPr="00000000" w14:paraId="0000019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Дополнительная:</w:t>
      </w:r>
      <w:r w:rsidDel="00000000" w:rsidR="00000000" w:rsidRPr="00000000">
        <w:rPr>
          <w:rtl w:val="0"/>
        </w:rPr>
      </w:r>
    </w:p>
    <w:p w:rsidR="00000000" w:rsidDel="00000000" w:rsidP="00000000" w:rsidRDefault="00000000" w:rsidRPr="00000000" w14:paraId="00000192">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Ильин И</w:t>
      </w:r>
      <w:r w:rsidDel="00000000" w:rsidR="00000000" w:rsidRPr="00000000">
        <w:rPr>
          <w:rFonts w:ascii="Times New Roman" w:cs="Times New Roman" w:eastAsia="Times New Roman" w:hAnsi="Times New Roman"/>
          <w:sz w:val="28"/>
          <w:szCs w:val="28"/>
          <w:rtl w:val="0"/>
        </w:rPr>
        <w:t xml:space="preserve">. Теория знака Ж. Дерриды и ее воздействие на современную критику США и Западной Европы.// Семиотика. Коммуникации. Стиль.-М.,1983с.186-207.</w:t>
      </w:r>
    </w:p>
    <w:p w:rsidR="00000000" w:rsidDel="00000000" w:rsidP="00000000" w:rsidRDefault="00000000" w:rsidRPr="00000000" w14:paraId="0000019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Ильин И.</w:t>
      </w:r>
      <w:r w:rsidDel="00000000" w:rsidR="00000000" w:rsidRPr="00000000">
        <w:rPr>
          <w:rFonts w:ascii="Times New Roman" w:cs="Times New Roman" w:eastAsia="Times New Roman" w:hAnsi="Times New Roman"/>
          <w:sz w:val="28"/>
          <w:szCs w:val="28"/>
          <w:rtl w:val="0"/>
        </w:rPr>
        <w:t xml:space="preserve"> Постмодернизм. М.,1999.</w:t>
      </w:r>
    </w:p>
    <w:p w:rsidR="00000000" w:rsidDel="00000000" w:rsidP="00000000" w:rsidRDefault="00000000" w:rsidRPr="00000000" w14:paraId="00000194">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Проблемы современной стилистики. М.,1989.</w:t>
      </w:r>
    </w:p>
    <w:p w:rsidR="00000000" w:rsidDel="00000000" w:rsidP="00000000" w:rsidRDefault="00000000" w:rsidRPr="00000000" w14:paraId="0000019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Подорога В.</w:t>
      </w:r>
      <w:r w:rsidDel="00000000" w:rsidR="00000000" w:rsidRPr="00000000">
        <w:rPr>
          <w:rFonts w:ascii="Times New Roman" w:cs="Times New Roman" w:eastAsia="Times New Roman" w:hAnsi="Times New Roman"/>
          <w:sz w:val="28"/>
          <w:szCs w:val="28"/>
          <w:rtl w:val="0"/>
        </w:rPr>
        <w:t xml:space="preserve"> Видеть и говорить. Мишель Фуко и живопись.//</w:t>
      </w:r>
    </w:p>
    <w:p w:rsidR="00000000" w:rsidDel="00000000" w:rsidP="00000000" w:rsidRDefault="00000000" w:rsidRPr="00000000" w14:paraId="0000019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Феноменология тела. Введение в философскую </w:t>
      </w:r>
      <w:hyperlink r:id="rId35">
        <w:r w:rsidDel="00000000" w:rsidR="00000000" w:rsidRPr="00000000">
          <w:rPr>
            <w:rFonts w:ascii="Times New Roman" w:cs="Times New Roman" w:eastAsia="Times New Roman" w:hAnsi="Times New Roman"/>
            <w:sz w:val="28"/>
            <w:szCs w:val="28"/>
            <w:rtl w:val="0"/>
          </w:rPr>
          <w:t xml:space="preserve">антропологию</w:t>
        </w:r>
      </w:hyperlink>
      <w:r w:rsidDel="00000000" w:rsidR="00000000" w:rsidRPr="00000000">
        <w:rPr>
          <w:rFonts w:ascii="Times New Roman" w:cs="Times New Roman" w:eastAsia="Times New Roman" w:hAnsi="Times New Roman"/>
          <w:sz w:val="28"/>
          <w:szCs w:val="28"/>
          <w:rtl w:val="0"/>
        </w:rPr>
        <w:t xml:space="preserve">. М.,1995</w:t>
      </w:r>
    </w:p>
    <w:p w:rsidR="00000000" w:rsidDel="00000000" w:rsidP="00000000" w:rsidRDefault="00000000" w:rsidRPr="00000000" w14:paraId="0000019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Турчин В. С.</w:t>
      </w:r>
      <w:r w:rsidDel="00000000" w:rsidR="00000000" w:rsidRPr="00000000">
        <w:rPr>
          <w:rFonts w:ascii="Times New Roman" w:cs="Times New Roman" w:eastAsia="Times New Roman" w:hAnsi="Times New Roman"/>
          <w:sz w:val="28"/>
          <w:szCs w:val="28"/>
          <w:rtl w:val="0"/>
        </w:rPr>
        <w:t xml:space="preserve"> По лабиринтам авангарда. М.,1993.</w:t>
      </w:r>
    </w:p>
    <w:p w:rsidR="00000000" w:rsidDel="00000000" w:rsidP="00000000" w:rsidRDefault="00000000" w:rsidRPr="00000000" w14:paraId="00000198">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Concepts of Modern Art: From Fauvism to Postmodernism . London, 1994.</w:t>
      </w:r>
    </w:p>
    <w:p w:rsidR="00000000" w:rsidDel="00000000" w:rsidP="00000000" w:rsidRDefault="00000000" w:rsidRPr="00000000" w14:paraId="00000199">
      <w:pPr>
        <w:shd w:fill="ffffff" w:val="clear"/>
        <w:spacing w:after="375" w:before="375"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Concepts of Modern Art.- Penguin books, 1974.</w:t>
      </w:r>
    </w:p>
    <w:p w:rsidR="00000000" w:rsidDel="00000000" w:rsidP="00000000" w:rsidRDefault="00000000" w:rsidRPr="00000000" w14:paraId="0000019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Davis D.</w:t>
      </w:r>
      <w:r w:rsidDel="00000000" w:rsidR="00000000" w:rsidRPr="00000000">
        <w:rPr>
          <w:rFonts w:ascii="Times New Roman" w:cs="Times New Roman" w:eastAsia="Times New Roman" w:hAnsi="Times New Roman"/>
          <w:sz w:val="28"/>
          <w:szCs w:val="28"/>
          <w:rtl w:val="0"/>
        </w:rPr>
        <w:t xml:space="preserve"> Artculture: Essays on the Post-modern.- N. Y., 1977.</w:t>
      </w:r>
    </w:p>
    <w:p w:rsidR="00000000" w:rsidDel="00000000" w:rsidP="00000000" w:rsidRDefault="00000000" w:rsidRPr="00000000" w14:paraId="0000019B">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Osborn H</w:t>
      </w:r>
      <w:r w:rsidDel="00000000" w:rsidR="00000000" w:rsidRPr="00000000">
        <w:rPr>
          <w:rFonts w:ascii="Times New Roman" w:cs="Times New Roman" w:eastAsia="Times New Roman" w:hAnsi="Times New Roman"/>
          <w:sz w:val="28"/>
          <w:szCs w:val="28"/>
          <w:rtl w:val="0"/>
        </w:rPr>
        <w:t xml:space="preserve">. Abstraction and Artifice in XX -century Art. Oxford, 1979.</w:t>
      </w:r>
    </w:p>
    <w:p w:rsidR="00000000" w:rsidDel="00000000" w:rsidP="00000000" w:rsidRDefault="00000000" w:rsidRPr="00000000" w14:paraId="0000019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Rosenberg H</w:t>
      </w:r>
      <w:r w:rsidDel="00000000" w:rsidR="00000000" w:rsidRPr="00000000">
        <w:rPr>
          <w:rFonts w:ascii="Times New Roman" w:cs="Times New Roman" w:eastAsia="Times New Roman" w:hAnsi="Times New Roman"/>
          <w:sz w:val="28"/>
          <w:szCs w:val="28"/>
          <w:rtl w:val="0"/>
        </w:rPr>
        <w:t xml:space="preserve">. The de-definition of Art. Action Art to Pop to Earthworks. N. Y., 1972.</w:t>
      </w:r>
    </w:p>
    <w:p w:rsidR="00000000" w:rsidDel="00000000" w:rsidP="00000000" w:rsidRDefault="00000000" w:rsidRPr="00000000" w14:paraId="0000019D">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link w:val="10"/>
    <w:uiPriority w:val="9"/>
    <w:qFormat w:val="1"/>
    <w:rsid w:val="000A4EF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paragraph" w:styleId="2">
    <w:name w:val="heading 2"/>
    <w:basedOn w:val="a"/>
    <w:link w:val="20"/>
    <w:uiPriority w:val="9"/>
    <w:qFormat w:val="1"/>
    <w:rsid w:val="000A4EFF"/>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ru-RU"/>
    </w:rPr>
  </w:style>
  <w:style w:type="paragraph" w:styleId="3">
    <w:name w:val="heading 3"/>
    <w:basedOn w:val="a"/>
    <w:link w:val="30"/>
    <w:uiPriority w:val="9"/>
    <w:qFormat w:val="1"/>
    <w:rsid w:val="000A4EFF"/>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0A4EFF"/>
    <w:rPr>
      <w:rFonts w:ascii="Times New Roman" w:cs="Times New Roman" w:eastAsia="Times New Roman" w:hAnsi="Times New Roman"/>
      <w:b w:val="1"/>
      <w:bCs w:val="1"/>
      <w:kern w:val="36"/>
      <w:sz w:val="48"/>
      <w:szCs w:val="48"/>
      <w:lang w:eastAsia="ru-RU"/>
    </w:rPr>
  </w:style>
  <w:style w:type="character" w:styleId="20" w:customStyle="1">
    <w:name w:val="Заголовок 2 Знак"/>
    <w:basedOn w:val="a0"/>
    <w:link w:val="2"/>
    <w:uiPriority w:val="9"/>
    <w:rsid w:val="000A4EFF"/>
    <w:rPr>
      <w:rFonts w:ascii="Times New Roman" w:cs="Times New Roman" w:eastAsia="Times New Roman" w:hAnsi="Times New Roman"/>
      <w:b w:val="1"/>
      <w:bCs w:val="1"/>
      <w:sz w:val="36"/>
      <w:szCs w:val="36"/>
      <w:lang w:eastAsia="ru-RU"/>
    </w:rPr>
  </w:style>
  <w:style w:type="character" w:styleId="30" w:customStyle="1">
    <w:name w:val="Заголовок 3 Знак"/>
    <w:basedOn w:val="a0"/>
    <w:link w:val="3"/>
    <w:uiPriority w:val="9"/>
    <w:rsid w:val="000A4EFF"/>
    <w:rPr>
      <w:rFonts w:ascii="Times New Roman" w:cs="Times New Roman" w:eastAsia="Times New Roman" w:hAnsi="Times New Roman"/>
      <w:b w:val="1"/>
      <w:bCs w:val="1"/>
      <w:sz w:val="27"/>
      <w:szCs w:val="27"/>
      <w:lang w:eastAsia="ru-RU"/>
    </w:rPr>
  </w:style>
  <w:style w:type="paragraph" w:styleId="a3">
    <w:name w:val="Normal (Web)"/>
    <w:basedOn w:val="a"/>
    <w:uiPriority w:val="99"/>
    <w:semiHidden w:val="1"/>
    <w:unhideWhenUsed w:val="1"/>
    <w:rsid w:val="000A4EFF"/>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pple-converted-space" w:customStyle="1">
    <w:name w:val="apple-converted-space"/>
    <w:basedOn w:val="a0"/>
    <w:rsid w:val="000A4EFF"/>
  </w:style>
  <w:style w:type="character" w:styleId="a4">
    <w:name w:val="Hyperlink"/>
    <w:basedOn w:val="a0"/>
    <w:uiPriority w:val="99"/>
    <w:semiHidden w:val="1"/>
    <w:unhideWhenUsed w:val="1"/>
    <w:rsid w:val="000A4EFF"/>
    <w:rPr>
      <w:color w:val="0000ff"/>
      <w:u w:val="single"/>
    </w:rPr>
  </w:style>
  <w:style w:type="paragraph" w:styleId="a5">
    <w:name w:val="Balloon Text"/>
    <w:basedOn w:val="a"/>
    <w:link w:val="a6"/>
    <w:uiPriority w:val="99"/>
    <w:semiHidden w:val="1"/>
    <w:unhideWhenUsed w:val="1"/>
    <w:rsid w:val="000A4EFF"/>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0A4EFF"/>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pandia.ru/text/categ/nauka/512.php" TargetMode="External"/><Relationship Id="rId22" Type="http://schemas.openxmlformats.org/officeDocument/2006/relationships/hyperlink" Target="http://pandia.ru/text/category/bitie/" TargetMode="External"/><Relationship Id="rId21" Type="http://schemas.openxmlformats.org/officeDocument/2006/relationships/hyperlink" Target="http://pandia.ru/text/category/arheologiya/" TargetMode="External"/><Relationship Id="rId24" Type="http://schemas.openxmlformats.org/officeDocument/2006/relationships/hyperlink" Target="http://pandia.ru/text/categ/nauka/500.php" TargetMode="External"/><Relationship Id="rId23" Type="http://schemas.openxmlformats.org/officeDocument/2006/relationships/hyperlink" Target="http://pandia.ru/text/category/astronomiy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andia.ru/text/category/bogoslovie/" TargetMode="External"/><Relationship Id="rId26" Type="http://schemas.openxmlformats.org/officeDocument/2006/relationships/hyperlink" Target="http://pandia.ru/text/category/vedomostmz/" TargetMode="External"/><Relationship Id="rId25" Type="http://schemas.openxmlformats.org/officeDocument/2006/relationships/hyperlink" Target="http://pandia.ru/text/category/sovremennaya_literatura/" TargetMode="External"/><Relationship Id="rId28" Type="http://schemas.openxmlformats.org/officeDocument/2006/relationships/hyperlink" Target="http://pandia.ru/text/category/russkij_yazik/" TargetMode="External"/><Relationship Id="rId27" Type="http://schemas.openxmlformats.org/officeDocument/2006/relationships/hyperlink" Target="http://pandia.ru/text/categ/nauka/524.php"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pandia.ru/text/categ/wiki/001/3.php" TargetMode="External"/><Relationship Id="rId7" Type="http://schemas.openxmlformats.org/officeDocument/2006/relationships/hyperlink" Target="http://pandia.ru/text/categ/nauka/185.php" TargetMode="External"/><Relationship Id="rId8" Type="http://schemas.openxmlformats.org/officeDocument/2006/relationships/hyperlink" Target="http://pandia.ru/text/categ/nauka/517.php" TargetMode="External"/><Relationship Id="rId31" Type="http://schemas.openxmlformats.org/officeDocument/2006/relationships/hyperlink" Target="http://pandia.ru/text/category/almzmanah/" TargetMode="External"/><Relationship Id="rId30" Type="http://schemas.openxmlformats.org/officeDocument/2006/relationships/hyperlink" Target="http://pandia.ru/text/category/abstraktciya/" TargetMode="External"/><Relationship Id="rId11" Type="http://schemas.openxmlformats.org/officeDocument/2006/relationships/hyperlink" Target="http://pandia.ru/text/category/avangard/" TargetMode="External"/><Relationship Id="rId33" Type="http://schemas.openxmlformats.org/officeDocument/2006/relationships/hyperlink" Target="http://pandia.ru/text/categ/nauka/456.php" TargetMode="External"/><Relationship Id="rId10" Type="http://schemas.openxmlformats.org/officeDocument/2006/relationships/hyperlink" Target="http://pandia.ru/text/category/barokko/" TargetMode="External"/><Relationship Id="rId32" Type="http://schemas.openxmlformats.org/officeDocument/2006/relationships/hyperlink" Target="http://pandia.ru/text/categ/nauka/449.php" TargetMode="External"/><Relationship Id="rId13" Type="http://schemas.openxmlformats.org/officeDocument/2006/relationships/hyperlink" Target="http://pandia.ru/text/categ/nauka/467.php" TargetMode="External"/><Relationship Id="rId35" Type="http://schemas.openxmlformats.org/officeDocument/2006/relationships/hyperlink" Target="http://pandia.ru/text/categ/nauka/513.php" TargetMode="External"/><Relationship Id="rId12" Type="http://schemas.openxmlformats.org/officeDocument/2006/relationships/hyperlink" Target="http://pandia.ru/text/category/diplomnie_raboti/" TargetMode="External"/><Relationship Id="rId34" Type="http://schemas.openxmlformats.org/officeDocument/2006/relationships/hyperlink" Target="http://pandia.ru/text/categ/nauka/110.php" TargetMode="External"/><Relationship Id="rId15" Type="http://schemas.openxmlformats.org/officeDocument/2006/relationships/hyperlink" Target="http://pandia.ru/text/category/uchebnie_programmi/" TargetMode="External"/><Relationship Id="rId14" Type="http://schemas.openxmlformats.org/officeDocument/2006/relationships/hyperlink" Target="http://pandia.ru/text/categ/nauka/515.php" TargetMode="External"/><Relationship Id="rId17" Type="http://schemas.openxmlformats.org/officeDocument/2006/relationships/hyperlink" Target="http://pandia.ru/text/category/uchebnie_posobiya/" TargetMode="External"/><Relationship Id="rId16" Type="http://schemas.openxmlformats.org/officeDocument/2006/relationships/hyperlink" Target="http://pandia.ru/text/categ/nauka/205.php" TargetMode="External"/><Relationship Id="rId19" Type="http://schemas.openxmlformats.org/officeDocument/2006/relationships/hyperlink" Target="http://pandia.ru/text/categ/nauka/190.php" TargetMode="External"/><Relationship Id="rId18" Type="http://schemas.openxmlformats.org/officeDocument/2006/relationships/hyperlink" Target="http://pandia.ru/text/categ/nauka/192.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Ya/Tc+fM97zDUQp3TWYzSpDj7g==">AMUW2mVQKnl9KeNViWTxbtrskqi9KyoantlKGvZ6QXFzPn39FWYefH93UZB7R7eUAODWI9NXgfi+wrOHkeMVdQuHXqtCFGchvwYXmqXGo1LygbFIRYyZnRqz3cFff6IC16EngZFRMuep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2016-10-04T16:57:00Z</dcterms:created>
  <dc:creator>user</dc:creator>
</cp:coreProperties>
</file>